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4"/>
      </w:tblGrid>
      <w:tr w:rsidR="006514D3" w:rsidRPr="003578BE" w:rsidTr="0034152A">
        <w:tc>
          <w:tcPr>
            <w:tcW w:w="4504" w:type="dxa"/>
            <w:hideMark/>
          </w:tcPr>
          <w:p w:rsidR="006514D3" w:rsidRPr="00F34DE8" w:rsidRDefault="006514D3" w:rsidP="003578BE">
            <w:pPr>
              <w:autoSpaceDE w:val="0"/>
              <w:autoSpaceDN w:val="0"/>
              <w:spacing w:after="0" w:line="240" w:lineRule="auto"/>
              <w:ind w:hanging="1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7B6786" w:rsidRPr="007B6786" w:rsidRDefault="007B6786" w:rsidP="00BD6CC4">
      <w:pPr>
        <w:pStyle w:val="aa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7B6786">
        <w:rPr>
          <w:rFonts w:cstheme="minorHAnsi"/>
          <w:b/>
          <w:bCs/>
          <w:sz w:val="28"/>
          <w:szCs w:val="28"/>
          <w:lang w:val="ru-RU" w:bidi="ar-SA"/>
        </w:rPr>
        <w:t>ПОЛОЖЕНИЕ</w:t>
      </w:r>
      <w:r w:rsidR="008017BB">
        <w:rPr>
          <w:rFonts w:cstheme="minorHAnsi"/>
          <w:b/>
          <w:bCs/>
          <w:sz w:val="28"/>
          <w:szCs w:val="28"/>
          <w:lang w:val="ru-RU" w:bidi="ar-SA"/>
        </w:rPr>
        <w:t xml:space="preserve"> </w:t>
      </w:r>
    </w:p>
    <w:p w:rsidR="006514D3" w:rsidRDefault="008B5CAF" w:rsidP="0034152A">
      <w:pPr>
        <w:pStyle w:val="aa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8B5CAF">
        <w:rPr>
          <w:rFonts w:cstheme="minorHAnsi"/>
          <w:b/>
          <w:bCs/>
          <w:sz w:val="28"/>
          <w:szCs w:val="28"/>
          <w:lang w:val="ru-RU" w:bidi="ar-SA"/>
        </w:rPr>
        <w:t>об электронной информационно-образов</w:t>
      </w:r>
      <w:r w:rsidR="003578BE">
        <w:rPr>
          <w:rFonts w:cstheme="minorHAnsi"/>
          <w:b/>
          <w:bCs/>
          <w:sz w:val="28"/>
          <w:szCs w:val="28"/>
          <w:lang w:val="ru-RU" w:bidi="ar-SA"/>
        </w:rPr>
        <w:t>ательной среде</w:t>
      </w:r>
    </w:p>
    <w:p w:rsidR="006514D3" w:rsidRDefault="00707249" w:rsidP="0034152A">
      <w:pPr>
        <w:pStyle w:val="aa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>
        <w:rPr>
          <w:rFonts w:cstheme="minorHAnsi"/>
          <w:b/>
          <w:bCs/>
          <w:sz w:val="28"/>
          <w:szCs w:val="28"/>
          <w:lang w:val="ru-RU" w:bidi="ar-SA"/>
        </w:rPr>
        <w:t>государственного автономного профессионального образовательного учреждения</w:t>
      </w:r>
    </w:p>
    <w:p w:rsidR="006514D3" w:rsidRDefault="006514D3" w:rsidP="0034152A">
      <w:pPr>
        <w:pStyle w:val="aa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>
        <w:rPr>
          <w:rFonts w:cstheme="minorHAnsi"/>
          <w:b/>
          <w:bCs/>
          <w:sz w:val="28"/>
          <w:szCs w:val="28"/>
          <w:lang w:val="ru-RU" w:bidi="ar-SA"/>
        </w:rPr>
        <w:t xml:space="preserve"> «Еланск</w:t>
      </w:r>
      <w:r w:rsidR="00707249">
        <w:rPr>
          <w:rFonts w:cstheme="minorHAnsi"/>
          <w:b/>
          <w:bCs/>
          <w:sz w:val="28"/>
          <w:szCs w:val="28"/>
          <w:lang w:val="ru-RU" w:bidi="ar-SA"/>
        </w:rPr>
        <w:t>ий</w:t>
      </w:r>
      <w:r>
        <w:rPr>
          <w:rFonts w:cstheme="minorHAnsi"/>
          <w:b/>
          <w:bCs/>
          <w:sz w:val="28"/>
          <w:szCs w:val="28"/>
          <w:lang w:val="ru-RU" w:bidi="ar-SA"/>
        </w:rPr>
        <w:t xml:space="preserve"> </w:t>
      </w:r>
      <w:r w:rsidR="00707249">
        <w:rPr>
          <w:rFonts w:cstheme="minorHAnsi"/>
          <w:b/>
          <w:bCs/>
          <w:sz w:val="28"/>
          <w:szCs w:val="28"/>
          <w:lang w:val="ru-RU" w:bidi="ar-SA"/>
        </w:rPr>
        <w:t>аграрный колледж</w:t>
      </w:r>
      <w:r>
        <w:rPr>
          <w:rFonts w:cstheme="minorHAnsi"/>
          <w:b/>
          <w:bCs/>
          <w:sz w:val="28"/>
          <w:szCs w:val="28"/>
          <w:lang w:val="ru-RU" w:bidi="ar-SA"/>
        </w:rPr>
        <w:t xml:space="preserve">» </w:t>
      </w:r>
    </w:p>
    <w:p w:rsidR="00282686" w:rsidRPr="007B6786" w:rsidRDefault="00282686" w:rsidP="0034152A">
      <w:pPr>
        <w:pStyle w:val="aa"/>
        <w:jc w:val="center"/>
        <w:rPr>
          <w:rFonts w:cstheme="minorHAnsi"/>
          <w:b/>
          <w:bCs/>
          <w:sz w:val="28"/>
          <w:szCs w:val="28"/>
          <w:lang w:val="ru-RU" w:bidi="ar-SA"/>
        </w:rPr>
      </w:pPr>
    </w:p>
    <w:p w:rsidR="007B6786" w:rsidRDefault="00E672A6" w:rsidP="009331C1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/>
          <w:bCs/>
          <w:szCs w:val="24"/>
          <w:lang w:val="ru-RU" w:bidi="ar-SA"/>
        </w:rPr>
      </w:pPr>
      <w:r>
        <w:rPr>
          <w:rFonts w:asciiTheme="majorHAnsi" w:hAnsiTheme="majorHAnsi" w:cstheme="majorHAnsi"/>
          <w:b/>
          <w:bCs/>
          <w:szCs w:val="24"/>
          <w:lang w:val="ru-RU" w:bidi="ar-SA"/>
        </w:rPr>
        <w:t>1</w:t>
      </w:r>
      <w:r w:rsidR="004D5FBA">
        <w:rPr>
          <w:rFonts w:asciiTheme="majorHAnsi" w:hAnsiTheme="majorHAnsi" w:cstheme="majorHAnsi"/>
          <w:b/>
          <w:bCs/>
          <w:szCs w:val="24"/>
          <w:lang w:val="ru-RU" w:bidi="ar-SA"/>
        </w:rPr>
        <w:t>.</w:t>
      </w:r>
      <w:r w:rsidR="004D5FBA">
        <w:rPr>
          <w:rFonts w:asciiTheme="majorHAnsi" w:hAnsiTheme="majorHAnsi" w:cstheme="majorHAnsi"/>
          <w:b/>
          <w:bCs/>
          <w:szCs w:val="24"/>
          <w:lang w:val="ru-RU" w:bidi="ar-SA"/>
        </w:rPr>
        <w:tab/>
      </w:r>
      <w:r w:rsidR="007B6786" w:rsidRPr="0034152A">
        <w:rPr>
          <w:rFonts w:asciiTheme="majorHAnsi" w:hAnsiTheme="majorHAnsi" w:cstheme="majorHAnsi"/>
          <w:b/>
          <w:bCs/>
          <w:szCs w:val="24"/>
          <w:lang w:val="ru-RU" w:bidi="ar-SA"/>
        </w:rPr>
        <w:t>Общие положения</w:t>
      </w:r>
    </w:p>
    <w:p w:rsidR="008B5CAF" w:rsidRPr="008B5CAF" w:rsidRDefault="008350CB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1.1.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Положение об электронной информационно-образовательной среде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ГАПОУ «Еланский аграрный колледж»</w:t>
      </w:r>
      <w:r w:rsidR="003578BE">
        <w:rPr>
          <w:rFonts w:asciiTheme="majorHAnsi" w:hAnsiTheme="majorHAnsi" w:cstheme="majorHAnsi"/>
          <w:bCs/>
          <w:szCs w:val="24"/>
          <w:lang w:val="ru-RU" w:bidi="ar-SA"/>
        </w:rPr>
        <w:t xml:space="preserve"> 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(далее </w:t>
      </w:r>
      <w:r w:rsidR="004514B0">
        <w:rPr>
          <w:rFonts w:asciiTheme="majorHAnsi" w:hAnsiTheme="majorHAnsi" w:cstheme="majorHAnsi"/>
          <w:bCs/>
          <w:szCs w:val="24"/>
          <w:lang w:val="ru-RU" w:bidi="ar-SA"/>
        </w:rPr>
        <w:t>–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Положение</w:t>
      </w:r>
      <w:r>
        <w:rPr>
          <w:rFonts w:asciiTheme="majorHAnsi" w:hAnsiTheme="majorHAnsi" w:cstheme="majorHAnsi"/>
          <w:bCs/>
          <w:szCs w:val="24"/>
          <w:lang w:val="ru-RU" w:bidi="ar-SA"/>
        </w:rPr>
        <w:t xml:space="preserve">,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)</w:t>
      </w:r>
    </w:p>
    <w:p w:rsidR="008B5CAF" w:rsidRPr="008B5CAF" w:rsidRDefault="004514B0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 w:rsidR="00C828E4"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AC2548">
        <w:rPr>
          <w:rFonts w:asciiTheme="majorHAnsi" w:hAnsiTheme="majorHAnsi" w:cstheme="majorHAnsi"/>
          <w:bCs/>
          <w:szCs w:val="24"/>
          <w:lang w:val="ru-RU" w:bidi="ar-SA"/>
        </w:rPr>
        <w:t>у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станавливает назначение и составные элементы электронной информационно-образовательной среды (далее - ЭИОС)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;</w:t>
      </w:r>
    </w:p>
    <w:p w:rsidR="008B5CAF" w:rsidRPr="008B5CAF" w:rsidRDefault="00C828E4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устанавливает требования к функционированию ЭИОС</w:t>
      </w:r>
      <w:r w:rsidR="006514D3">
        <w:rPr>
          <w:rFonts w:asciiTheme="majorHAnsi" w:hAnsiTheme="majorHAnsi" w:cstheme="majorHAnsi"/>
          <w:bCs/>
          <w:szCs w:val="24"/>
          <w:lang w:val="ru-RU" w:bidi="ar-SA"/>
        </w:rPr>
        <w:t xml:space="preserve">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;</w:t>
      </w:r>
    </w:p>
    <w:p w:rsidR="008B5CAF" w:rsidRPr="008B5CAF" w:rsidRDefault="00C828E4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регулирует порядок и формы доступа к ресурсам, системам и веб-сервисам ЭИОС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;</w:t>
      </w:r>
    </w:p>
    <w:p w:rsidR="008B5CAF" w:rsidRPr="008B5CAF" w:rsidRDefault="00C828E4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определяет права и ответственность пользователей ЭИОС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.</w:t>
      </w:r>
    </w:p>
    <w:p w:rsidR="008B5CAF" w:rsidRPr="008B5CAF" w:rsidRDefault="008350CB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1.2.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Положение разработано в соответствии </w:t>
      </w:r>
      <w:proofErr w:type="gramStart"/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с</w:t>
      </w:r>
      <w:proofErr w:type="gramEnd"/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:</w:t>
      </w:r>
    </w:p>
    <w:p w:rsidR="008B5CAF" w:rsidRPr="008B5CAF" w:rsidRDefault="00C828E4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Федеральным законом от 29.12.2012 №273-ФЗ «Об образовании в Российской Федерации»;</w:t>
      </w:r>
    </w:p>
    <w:p w:rsidR="008B5CAF" w:rsidRPr="008B5CAF" w:rsidRDefault="00C828E4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Федеральным законом от 27.07.2006 №149-ФЗ «Об информации, информационных технологиях и о защите информации»;</w:t>
      </w:r>
    </w:p>
    <w:p w:rsidR="008B5CAF" w:rsidRPr="008B5CAF" w:rsidRDefault="00C828E4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Федеральным законом от 27.07.2006 № 152-ФЗ «О персональных данных»;</w:t>
      </w:r>
    </w:p>
    <w:p w:rsidR="008B5CAF" w:rsidRPr="008B5CAF" w:rsidRDefault="00C828E4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постановление</w:t>
      </w:r>
      <w:r w:rsidR="008350CB">
        <w:rPr>
          <w:rFonts w:asciiTheme="majorHAnsi" w:hAnsiTheme="majorHAnsi" w:cstheme="majorHAnsi"/>
          <w:bCs/>
          <w:szCs w:val="24"/>
          <w:lang w:val="ru-RU" w:bidi="ar-SA"/>
        </w:rPr>
        <w:t>м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Правительства РФ от 20.10.2021 №1802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:rsidR="008B5CAF" w:rsidRPr="008B5CAF" w:rsidRDefault="00C828E4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Уставом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ГАПОУ «Еланский аграрный колледж»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;</w:t>
      </w:r>
    </w:p>
    <w:p w:rsidR="008B5CAF" w:rsidRPr="008B5CAF" w:rsidRDefault="00C828E4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локальными нормативными актами, регламентирующими организацию и обеспечение образовательного процесса.</w:t>
      </w:r>
    </w:p>
    <w:p w:rsidR="008B5CAF" w:rsidRPr="008B5CAF" w:rsidRDefault="008350CB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1.3.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proofErr w:type="gramStart"/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Электронная информационно-образовательная среда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(ЭИОС) </w:t>
      </w:r>
      <w:r w:rsidR="000D402C">
        <w:rPr>
          <w:rFonts w:asciiTheme="majorHAnsi" w:hAnsiTheme="majorHAnsi" w:cstheme="majorHAnsi"/>
          <w:bCs/>
          <w:szCs w:val="24"/>
          <w:lang w:val="ru-RU" w:bidi="ar-SA"/>
        </w:rPr>
        <w:t>–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информационно-образовательное пространство, системно организованная совокупность информационного, технического и учебно-методического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объеме независимо от места нахождения обучающихся.</w:t>
      </w:r>
      <w:proofErr w:type="gramEnd"/>
    </w:p>
    <w:p w:rsidR="008B5CAF" w:rsidRPr="008B5CAF" w:rsidRDefault="008350CB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1.4.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Назначение ЭИОС </w:t>
      </w:r>
      <w:r w:rsidR="000D402C">
        <w:rPr>
          <w:rFonts w:asciiTheme="majorHAnsi" w:hAnsiTheme="majorHAnsi" w:cstheme="majorHAnsi"/>
          <w:bCs/>
          <w:szCs w:val="24"/>
          <w:lang w:val="ru-RU" w:bidi="ar-SA"/>
        </w:rPr>
        <w:t>–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обеспечение информационной открытости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в соответствии с требованиями действующего законодательства Российской Федерации в сфере образования, организация образовательной деятельности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и обеспечение доступа обучающихся и педагогических работников к информационно-образовательным ресурсам ЭИОС.</w:t>
      </w:r>
    </w:p>
    <w:p w:rsidR="008B5CAF" w:rsidRPr="008350CB" w:rsidRDefault="008350CB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/>
          <w:szCs w:val="24"/>
          <w:lang w:val="ru-RU" w:bidi="ar-SA"/>
        </w:rPr>
      </w:pPr>
      <w:r w:rsidRPr="008350CB">
        <w:rPr>
          <w:rFonts w:asciiTheme="majorHAnsi" w:hAnsiTheme="majorHAnsi" w:cstheme="majorHAnsi"/>
          <w:b/>
          <w:szCs w:val="24"/>
          <w:lang w:val="ru-RU" w:bidi="ar-SA"/>
        </w:rPr>
        <w:t>2.</w:t>
      </w:r>
      <w:r w:rsidRPr="008350CB">
        <w:rPr>
          <w:rFonts w:asciiTheme="majorHAnsi" w:hAnsiTheme="majorHAnsi" w:cstheme="majorHAnsi"/>
          <w:b/>
          <w:szCs w:val="24"/>
          <w:lang w:val="ru-RU" w:bidi="ar-SA"/>
        </w:rPr>
        <w:tab/>
      </w:r>
      <w:r w:rsidR="008B5CAF" w:rsidRPr="008350CB">
        <w:rPr>
          <w:rFonts w:asciiTheme="majorHAnsi" w:hAnsiTheme="majorHAnsi" w:cstheme="majorHAnsi"/>
          <w:b/>
          <w:szCs w:val="24"/>
          <w:lang w:val="ru-RU" w:bidi="ar-SA"/>
        </w:rPr>
        <w:t>Цель и задачи</w:t>
      </w:r>
    </w:p>
    <w:p w:rsidR="008B5CAF" w:rsidRPr="008B5CAF" w:rsidRDefault="008350CB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2.1.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Целью формирования ЭИОС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:rsidR="008B5CAF" w:rsidRPr="008B5CAF" w:rsidRDefault="008350CB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2.2.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Основные задачи:</w:t>
      </w:r>
    </w:p>
    <w:p w:rsidR="008B5CAF" w:rsidRPr="008B5CAF" w:rsidRDefault="000D402C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создание на основе современных информационных технологий единого образовательного и коммуникативного пространства;</w:t>
      </w:r>
    </w:p>
    <w:p w:rsidR="008B5CAF" w:rsidRPr="008B5CAF" w:rsidRDefault="000D402C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lastRenderedPageBreak/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обеспечение доступа обучающегося из любой точки, в которой имеется доступ к информационно-телекоммуникационной сети «Интернет», как на территории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, так и вне его к электронным образовательным ресурсам, указанным </w:t>
      </w:r>
      <w:r w:rsidR="008350CB">
        <w:rPr>
          <w:rFonts w:asciiTheme="majorHAnsi" w:hAnsiTheme="majorHAnsi" w:cstheme="majorHAnsi"/>
          <w:bCs/>
          <w:szCs w:val="24"/>
          <w:lang w:val="ru-RU" w:bidi="ar-SA"/>
        </w:rPr>
        <w:t>в образовательных программах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;</w:t>
      </w:r>
    </w:p>
    <w:p w:rsidR="008B5CAF" w:rsidRPr="008B5CAF" w:rsidRDefault="000D402C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фиксация хода образовательного процесса, результатов промежуточной аттестации и результатов освоения </w:t>
      </w:r>
      <w:r w:rsidR="008350CB">
        <w:rPr>
          <w:rFonts w:asciiTheme="majorHAnsi" w:hAnsiTheme="majorHAnsi" w:cstheme="majorHAnsi"/>
          <w:bCs/>
          <w:szCs w:val="24"/>
          <w:lang w:val="ru-RU" w:bidi="ar-SA"/>
        </w:rPr>
        <w:t>о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бразовательной программы;</w:t>
      </w:r>
    </w:p>
    <w:p w:rsidR="008B5CAF" w:rsidRPr="008B5CAF" w:rsidRDefault="000D402C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B5CAF" w:rsidRPr="008B5CAF" w:rsidRDefault="000D402C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B5CAF" w:rsidRPr="008B5CAF" w:rsidRDefault="000D402C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«Интернет».</w:t>
      </w:r>
    </w:p>
    <w:p w:rsidR="008B5CAF" w:rsidRPr="008B5CAF" w:rsidRDefault="008350CB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2.3.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Основные принципы функционирования:</w:t>
      </w:r>
    </w:p>
    <w:p w:rsidR="008B5CAF" w:rsidRPr="008B5CAF" w:rsidRDefault="000D402C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доступность и открытость;</w:t>
      </w:r>
    </w:p>
    <w:p w:rsidR="008B5CAF" w:rsidRPr="008B5CAF" w:rsidRDefault="000D402C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комплексность построения;</w:t>
      </w:r>
    </w:p>
    <w:p w:rsidR="008B5CAF" w:rsidRPr="008B5CAF" w:rsidRDefault="000D402C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ориентированность на пользователя;</w:t>
      </w:r>
    </w:p>
    <w:p w:rsidR="008B5CAF" w:rsidRPr="008B5CAF" w:rsidRDefault="000D402C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системность;</w:t>
      </w:r>
    </w:p>
    <w:p w:rsidR="008B5CAF" w:rsidRPr="008B5CAF" w:rsidRDefault="000D402C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proofErr w:type="spellStart"/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интегративность</w:t>
      </w:r>
      <w:proofErr w:type="spellEnd"/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и многофункциональность.</w:t>
      </w:r>
    </w:p>
    <w:p w:rsidR="008350CB" w:rsidRPr="008350CB" w:rsidRDefault="008350CB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/>
          <w:szCs w:val="24"/>
          <w:lang w:val="ru-RU" w:bidi="ar-SA"/>
        </w:rPr>
      </w:pPr>
      <w:r w:rsidRPr="008350CB">
        <w:rPr>
          <w:rFonts w:asciiTheme="majorHAnsi" w:hAnsiTheme="majorHAnsi" w:cstheme="majorHAnsi"/>
          <w:b/>
          <w:szCs w:val="24"/>
          <w:lang w:val="ru-RU" w:bidi="ar-SA"/>
        </w:rPr>
        <w:t>3.</w:t>
      </w:r>
      <w:r w:rsidRPr="008350CB">
        <w:rPr>
          <w:rFonts w:asciiTheme="majorHAnsi" w:hAnsiTheme="majorHAnsi" w:cstheme="majorHAnsi"/>
          <w:b/>
          <w:szCs w:val="24"/>
          <w:lang w:val="ru-RU" w:bidi="ar-SA"/>
        </w:rPr>
        <w:tab/>
      </w:r>
      <w:r w:rsidR="008B5CAF" w:rsidRPr="008350CB">
        <w:rPr>
          <w:rFonts w:asciiTheme="majorHAnsi" w:hAnsiTheme="majorHAnsi" w:cstheme="majorHAnsi"/>
          <w:b/>
          <w:szCs w:val="24"/>
          <w:lang w:val="ru-RU" w:bidi="ar-SA"/>
        </w:rPr>
        <w:t>Формирование и функционирование</w:t>
      </w:r>
    </w:p>
    <w:p w:rsidR="008B5CAF" w:rsidRPr="008B5CAF" w:rsidRDefault="008350CB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3.1.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ЭИОС и отдельные ее элементы соответствуют действующему законодательству Российской Федерации;</w:t>
      </w:r>
    </w:p>
    <w:p w:rsidR="008B5CAF" w:rsidRPr="008B5CAF" w:rsidRDefault="004F6B89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3.2.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Функционирование электронной информационно-образовательной среды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6514D3">
        <w:rPr>
          <w:rFonts w:asciiTheme="majorHAnsi" w:hAnsiTheme="majorHAnsi" w:cstheme="majorHAnsi"/>
          <w:bCs/>
          <w:szCs w:val="24"/>
          <w:lang w:val="ru-RU" w:bidi="ar-SA"/>
        </w:rPr>
        <w:t xml:space="preserve"> 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обеспечивается соответствующими средствами информационно-коммуникационных технологий и квалификацией работников, ее использующих и поддерживающих (далее - пользователи):</w:t>
      </w:r>
    </w:p>
    <w:p w:rsidR="008B5CAF" w:rsidRPr="008B5CAF" w:rsidRDefault="004F6B89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обучающиеся: наличие базовых навыков работы с компьютером, ознакомление с порядком доступа к отдельным элементам ЭИОС;</w:t>
      </w:r>
    </w:p>
    <w:p w:rsidR="008B5CAF" w:rsidRPr="008B5CAF" w:rsidRDefault="004F6B89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работники (педагогические работники, административно управленческий и учебно-вспомогательный персонал):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с модулями ЭИОС.</w:t>
      </w:r>
    </w:p>
    <w:p w:rsidR="008B5CAF" w:rsidRPr="008B5CAF" w:rsidRDefault="004F6B89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3.3.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Порядок доступа к элементам ЭИОС регулируется соответствующими локальными актами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;</w:t>
      </w:r>
    </w:p>
    <w:p w:rsidR="008B5CAF" w:rsidRPr="008B5CAF" w:rsidRDefault="004F6B89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3.4.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ЭИОС формируется на основе отдельных модулей (элементов), входящих в ее состав.</w:t>
      </w:r>
    </w:p>
    <w:p w:rsidR="008B5CAF" w:rsidRPr="008B5CAF" w:rsidRDefault="004F6B89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3.5.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Информационное наполнение ЭИОС </w:t>
      </w:r>
      <w:proofErr w:type="gramStart"/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определяется потребностями пользователей и осуществляется</w:t>
      </w:r>
      <w:proofErr w:type="gramEnd"/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структурными подразделениями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в порядке, установленном соответствующими локальными нормативными актами.</w:t>
      </w:r>
    </w:p>
    <w:p w:rsidR="008B5CAF" w:rsidRPr="008B5CAF" w:rsidRDefault="004F6B89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3.6.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</w:t>
      </w:r>
    </w:p>
    <w:p w:rsidR="008B5CAF" w:rsidRPr="008B5CAF" w:rsidRDefault="004F6B89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3.7.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 в соответствии с утверждёнными регламентами.</w:t>
      </w:r>
    </w:p>
    <w:p w:rsidR="008B5CAF" w:rsidRPr="008B5CAF" w:rsidRDefault="004F6B89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3.8.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ЭИОС обеспечивает одновременный доступ не менее 80% </w:t>
      </w:r>
      <w:proofErr w:type="gramStart"/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обучающихся</w:t>
      </w:r>
      <w:proofErr w:type="gramEnd"/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в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колледже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.</w:t>
      </w:r>
    </w:p>
    <w:p w:rsidR="008B5CAF" w:rsidRPr="004F6B89" w:rsidRDefault="004F6B89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/>
          <w:szCs w:val="24"/>
          <w:lang w:val="ru-RU" w:bidi="ar-SA"/>
        </w:rPr>
      </w:pPr>
      <w:r w:rsidRPr="004F6B89">
        <w:rPr>
          <w:rFonts w:asciiTheme="majorHAnsi" w:hAnsiTheme="majorHAnsi" w:cstheme="majorHAnsi"/>
          <w:b/>
          <w:szCs w:val="24"/>
          <w:lang w:val="ru-RU" w:bidi="ar-SA"/>
        </w:rPr>
        <w:t>4.</w:t>
      </w:r>
      <w:r w:rsidRPr="004F6B89">
        <w:rPr>
          <w:rFonts w:asciiTheme="majorHAnsi" w:hAnsiTheme="majorHAnsi" w:cstheme="majorHAnsi"/>
          <w:b/>
          <w:szCs w:val="24"/>
          <w:lang w:val="ru-RU" w:bidi="ar-SA"/>
        </w:rPr>
        <w:tab/>
      </w:r>
      <w:r w:rsidR="008B5CAF" w:rsidRPr="004F6B89">
        <w:rPr>
          <w:rFonts w:asciiTheme="majorHAnsi" w:hAnsiTheme="majorHAnsi" w:cstheme="majorHAnsi"/>
          <w:b/>
          <w:szCs w:val="24"/>
          <w:lang w:val="ru-RU" w:bidi="ar-SA"/>
        </w:rPr>
        <w:t>Структура ЭИОС</w:t>
      </w:r>
    </w:p>
    <w:p w:rsidR="008B5CAF" w:rsidRPr="008B5CAF" w:rsidRDefault="004F6B89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4.1.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Основными компонентами ЭИОС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являются:</w:t>
      </w:r>
    </w:p>
    <w:p w:rsidR="008B5CAF" w:rsidRDefault="000D402C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официальный сайт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ГАПОУ «Еланский аграрный колледж»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;</w:t>
      </w:r>
    </w:p>
    <w:p w:rsidR="00707249" w:rsidRDefault="00707249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softHyphen/>
      </w:r>
      <w:r>
        <w:rPr>
          <w:rFonts w:asciiTheme="majorHAnsi" w:hAnsiTheme="majorHAnsi" w:cstheme="majorHAnsi"/>
          <w:bCs/>
          <w:szCs w:val="24"/>
          <w:lang w:val="ru-RU" w:bidi="ar-SA"/>
        </w:rPr>
        <w:softHyphen/>
      </w: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>
        <w:rPr>
          <w:rFonts w:asciiTheme="majorHAnsi" w:hAnsiTheme="majorHAnsi" w:cstheme="majorHAnsi"/>
          <w:bCs/>
          <w:szCs w:val="24"/>
          <w:lang w:val="ru-RU" w:bidi="ar-SA"/>
        </w:rPr>
        <w:t>ФИС ФРДО;</w:t>
      </w:r>
    </w:p>
    <w:p w:rsidR="00707249" w:rsidRPr="008B5CAF" w:rsidRDefault="00707249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lastRenderedPageBreak/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>
        <w:rPr>
          <w:rFonts w:asciiTheme="majorHAnsi" w:hAnsiTheme="majorHAnsi" w:cstheme="majorHAnsi"/>
          <w:bCs/>
          <w:szCs w:val="24"/>
          <w:lang w:val="ru-RU" w:bidi="ar-SA"/>
        </w:rPr>
        <w:t>ФИС ГИА и Приёма;</w:t>
      </w:r>
    </w:p>
    <w:p w:rsidR="008B5CAF" w:rsidRPr="008B5CAF" w:rsidRDefault="000D402C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ФГИС «Сетевой город. Образование»;</w:t>
      </w:r>
    </w:p>
    <w:p w:rsidR="008B5CAF" w:rsidRPr="008B5CAF" w:rsidRDefault="000D402C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662CCA" w:rsidRPr="00662CCA">
        <w:rPr>
          <w:rFonts w:asciiTheme="majorHAnsi" w:hAnsiTheme="majorHAnsi" w:cstheme="majorHAnsi"/>
          <w:bCs/>
          <w:szCs w:val="24"/>
          <w:lang w:val="ru-RU" w:bidi="ar-SA"/>
        </w:rPr>
        <w:t xml:space="preserve">ФГИС «Моя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школа</w:t>
      </w:r>
      <w:r w:rsidR="00662CCA" w:rsidRPr="00662CCA">
        <w:rPr>
          <w:rFonts w:asciiTheme="majorHAnsi" w:hAnsiTheme="majorHAnsi" w:cstheme="majorHAnsi"/>
          <w:bCs/>
          <w:szCs w:val="24"/>
          <w:lang w:val="ru-RU" w:bidi="ar-SA"/>
        </w:rPr>
        <w:t>»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;</w:t>
      </w:r>
    </w:p>
    <w:p w:rsidR="008B5CAF" w:rsidRPr="008B5CAF" w:rsidRDefault="000D402C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корпоративная почта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;</w:t>
      </w:r>
    </w:p>
    <w:p w:rsidR="008B5CAF" w:rsidRPr="008B5CAF" w:rsidRDefault="000D402C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локальная сеть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;</w:t>
      </w:r>
    </w:p>
    <w:p w:rsidR="008B5CAF" w:rsidRPr="008B5CAF" w:rsidRDefault="000D402C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справочно-правовые системы, используемые в соответствии с заключенными лицензионными соглашениями;</w:t>
      </w:r>
    </w:p>
    <w:p w:rsidR="008B5CAF" w:rsidRPr="008B5CAF" w:rsidRDefault="000D402C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иные компоненты, необходимые для организации учебного процесса взаимодействия элементов ЭИОС.</w:t>
      </w:r>
    </w:p>
    <w:p w:rsidR="008B5CAF" w:rsidRPr="008B5CAF" w:rsidRDefault="00500AAB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4.2.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Информационно-правовые системы обеспечивают доступ к нормативным документам в соответствие с российским законодательством:</w:t>
      </w:r>
    </w:p>
    <w:p w:rsidR="008B5CAF" w:rsidRPr="008B5CAF" w:rsidRDefault="00500AAB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4.2.1.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Официальный сайт позволяет выполнить требования федерального законодательства об обеспечении открытости образовательной организации.</w:t>
      </w:r>
    </w:p>
    <w:p w:rsidR="008B5CAF" w:rsidRPr="008B5CAF" w:rsidRDefault="00500AAB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4.2.2.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  <w:t>ФГИС «</w:t>
      </w:r>
      <w:proofErr w:type="gramStart"/>
      <w:r>
        <w:rPr>
          <w:rFonts w:asciiTheme="majorHAnsi" w:hAnsiTheme="majorHAnsi" w:cstheme="majorHAnsi"/>
          <w:bCs/>
          <w:szCs w:val="24"/>
          <w:lang w:val="ru-RU" w:bidi="ar-SA"/>
        </w:rPr>
        <w:t>Моя</w:t>
      </w:r>
      <w:proofErr w:type="gramEnd"/>
      <w:r>
        <w:rPr>
          <w:rFonts w:asciiTheme="majorHAnsi" w:hAnsiTheme="majorHAnsi" w:cstheme="majorHAnsi"/>
          <w:bCs/>
          <w:szCs w:val="24"/>
          <w:lang w:val="ru-RU" w:bidi="ar-SA"/>
        </w:rPr>
        <w:t xml:space="preserve">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школа</w:t>
      </w:r>
      <w:r>
        <w:rPr>
          <w:rFonts w:asciiTheme="majorHAnsi" w:hAnsiTheme="majorHAnsi" w:cstheme="majorHAnsi"/>
          <w:bCs/>
          <w:szCs w:val="24"/>
          <w:lang w:val="ru-RU" w:bidi="ar-SA"/>
        </w:rPr>
        <w:t>»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 xml:space="preserve"> и</w:t>
      </w:r>
      <w:r w:rsidR="00707249" w:rsidRPr="00707249">
        <w:rPr>
          <w:rFonts w:asciiTheme="majorHAnsi" w:hAnsiTheme="majorHAnsi" w:cstheme="majorHAnsi"/>
          <w:bCs/>
          <w:szCs w:val="24"/>
          <w:lang w:val="ru-RU" w:bidi="ar-SA"/>
        </w:rPr>
        <w:t xml:space="preserve">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ФГИС «Сетевой город. Образование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»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обеспечива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ю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т автоматизированное ведение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учебной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документации, включая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 xml:space="preserve"> </w:t>
      </w:r>
      <w:bookmarkStart w:id="0" w:name="_GoBack"/>
      <w:bookmarkEnd w:id="0"/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журналы,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8B5CAF" w:rsidRPr="008B5CAF" w:rsidRDefault="00500AAB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4.2.3.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ФИС ГИА и Приёма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. Система предназначена для автоматизации процесса комплектования образовательной организации.</w:t>
      </w:r>
    </w:p>
    <w:p w:rsidR="008B5CAF" w:rsidRPr="008B5CAF" w:rsidRDefault="008B5CAF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 w:rsidRPr="008B5CAF">
        <w:rPr>
          <w:rFonts w:asciiTheme="majorHAnsi" w:hAnsiTheme="majorHAnsi" w:cstheme="majorHAnsi"/>
          <w:bCs/>
          <w:szCs w:val="24"/>
          <w:lang w:val="ru-RU" w:bidi="ar-SA"/>
        </w:rPr>
        <w:t>Автоматизируются следующие функции:</w:t>
      </w:r>
    </w:p>
    <w:p w:rsidR="008B5CAF" w:rsidRPr="008B5CAF" w:rsidRDefault="000D402C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первичная работа с заявлениями;</w:t>
      </w:r>
    </w:p>
    <w:p w:rsidR="008B5CAF" w:rsidRPr="008B5CAF" w:rsidRDefault="000D402C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автоматический поиск данных </w:t>
      </w:r>
      <w:r w:rsidR="00751255">
        <w:rPr>
          <w:rFonts w:asciiTheme="majorHAnsi" w:hAnsiTheme="majorHAnsi" w:cstheme="majorHAnsi"/>
          <w:bCs/>
          <w:szCs w:val="24"/>
          <w:lang w:val="ru-RU" w:bidi="ar-SA"/>
        </w:rPr>
        <w:t>обучающегося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в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системе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, заполнение соответствующих разделов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 xml:space="preserve"> 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заявления, если такие данные были найдены;</w:t>
      </w:r>
    </w:p>
    <w:p w:rsidR="008B5CAF" w:rsidRPr="008B5CAF" w:rsidRDefault="000D402C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автоматический поиск дубликатов заявления;</w:t>
      </w:r>
    </w:p>
    <w:p w:rsidR="008B5CAF" w:rsidRPr="008B5CAF" w:rsidRDefault="000D402C" w:rsidP="00707249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работа с заявлениями, поступившими в образовательную организацию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.</w:t>
      </w:r>
    </w:p>
    <w:p w:rsidR="008B5CAF" w:rsidRPr="008B5CAF" w:rsidRDefault="00751255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4.2.4.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Корпоративная почта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обеспечивает оперативную передачу и сбор информации между сотрудниками </w:t>
      </w:r>
      <w:r>
        <w:rPr>
          <w:rFonts w:asciiTheme="majorHAnsi" w:hAnsiTheme="majorHAnsi" w:cstheme="majorHAnsi"/>
          <w:bCs/>
          <w:szCs w:val="24"/>
          <w:lang w:val="ru-RU" w:bidi="ar-SA"/>
        </w:rPr>
        <w:t>гимназии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. Иные компоненты, необходимые для организации учебного процесса и взаимодействия в ЭИОС определяются структурными подразделениями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.</w:t>
      </w:r>
    </w:p>
    <w:p w:rsidR="008B5CAF" w:rsidRPr="00751255" w:rsidRDefault="00751255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/>
          <w:szCs w:val="24"/>
          <w:lang w:val="ru-RU" w:bidi="ar-SA"/>
        </w:rPr>
      </w:pPr>
      <w:r w:rsidRPr="00751255">
        <w:rPr>
          <w:rFonts w:asciiTheme="majorHAnsi" w:hAnsiTheme="majorHAnsi" w:cstheme="majorHAnsi"/>
          <w:b/>
          <w:szCs w:val="24"/>
          <w:lang w:val="ru-RU" w:bidi="ar-SA"/>
        </w:rPr>
        <w:t>5.</w:t>
      </w:r>
      <w:r w:rsidRPr="00751255">
        <w:rPr>
          <w:rFonts w:asciiTheme="majorHAnsi" w:hAnsiTheme="majorHAnsi" w:cstheme="majorHAnsi"/>
          <w:b/>
          <w:szCs w:val="24"/>
          <w:lang w:val="ru-RU" w:bidi="ar-SA"/>
        </w:rPr>
        <w:tab/>
      </w:r>
      <w:r w:rsidR="008B5CAF" w:rsidRPr="00751255">
        <w:rPr>
          <w:rFonts w:asciiTheme="majorHAnsi" w:hAnsiTheme="majorHAnsi" w:cstheme="majorHAnsi"/>
          <w:b/>
          <w:szCs w:val="24"/>
          <w:lang w:val="ru-RU" w:bidi="ar-SA"/>
        </w:rPr>
        <w:t xml:space="preserve">Требования к функционированию ЭИОС </w:t>
      </w:r>
      <w:r w:rsidR="00707249">
        <w:rPr>
          <w:rFonts w:asciiTheme="majorHAnsi" w:hAnsiTheme="majorHAnsi" w:cstheme="majorHAnsi"/>
          <w:b/>
          <w:szCs w:val="24"/>
          <w:lang w:val="ru-RU" w:bidi="ar-SA"/>
        </w:rPr>
        <w:t>колледжа</w:t>
      </w:r>
    </w:p>
    <w:p w:rsidR="008B5CAF" w:rsidRPr="008B5CAF" w:rsidRDefault="001F4B8D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5.1.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В целях надежного, безотказного и эффективного функционирования информационных систем и веб-сервисов ЭИОС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</w:t>
      </w:r>
    </w:p>
    <w:p w:rsidR="008B5CAF" w:rsidRPr="008B5CAF" w:rsidRDefault="000D402C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требования по разграничению доступа;</w:t>
      </w:r>
    </w:p>
    <w:p w:rsidR="008B5CAF" w:rsidRPr="008B5CAF" w:rsidRDefault="000D402C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требования по защите персональных данных пользователей;</w:t>
      </w:r>
    </w:p>
    <w:p w:rsidR="008B5CAF" w:rsidRPr="008B5CAF" w:rsidRDefault="000D402C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требования по защите информации, находящейся на серверах;</w:t>
      </w:r>
    </w:p>
    <w:p w:rsidR="008B5CAF" w:rsidRPr="008B5CAF" w:rsidRDefault="000D402C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требования к локальной сети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;</w:t>
      </w:r>
    </w:p>
    <w:p w:rsidR="008B5CAF" w:rsidRPr="008B5CAF" w:rsidRDefault="000D402C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технические требования по обеспечению доступа пользователям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;</w:t>
      </w:r>
    </w:p>
    <w:p w:rsidR="008B5CAF" w:rsidRPr="008B5CAF" w:rsidRDefault="000D402C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требования по обеспечению подключения веб-сервисов;</w:t>
      </w:r>
    </w:p>
    <w:p w:rsidR="008B5CAF" w:rsidRPr="008B5CAF" w:rsidRDefault="000D402C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требования к пользователям ЭИОС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.</w:t>
      </w:r>
    </w:p>
    <w:p w:rsidR="008B5CAF" w:rsidRPr="008B5CAF" w:rsidRDefault="001F4B8D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5.2.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Требования по разграничению доступа учитывают:</w:t>
      </w:r>
    </w:p>
    <w:p w:rsidR="008B5CAF" w:rsidRPr="008B5CAF" w:rsidRDefault="006D276F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5.2.1.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Права доступа пользователю к тому или иному элементу (его части) ЭИОС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6514D3">
        <w:rPr>
          <w:rFonts w:asciiTheme="majorHAnsi" w:hAnsiTheme="majorHAnsi" w:cstheme="majorHAnsi"/>
          <w:bCs/>
          <w:szCs w:val="24"/>
          <w:lang w:val="ru-RU" w:bidi="ar-SA"/>
        </w:rPr>
        <w:t xml:space="preserve"> 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</w:t>
      </w:r>
      <w:r w:rsidR="006514D3">
        <w:rPr>
          <w:rFonts w:asciiTheme="majorHAnsi" w:hAnsiTheme="majorHAnsi" w:cstheme="majorHAnsi"/>
          <w:bCs/>
          <w:szCs w:val="24"/>
          <w:lang w:val="ru-RU" w:bidi="ar-SA"/>
        </w:rPr>
        <w:t xml:space="preserve">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.</w:t>
      </w:r>
    </w:p>
    <w:p w:rsidR="008B5CAF" w:rsidRPr="008B5CAF" w:rsidRDefault="006D276F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5.2.2.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Уровень закрытости информации определяется политикой безопасности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</w:t>
      </w:r>
    </w:p>
    <w:p w:rsidR="008B5CAF" w:rsidRPr="008B5CAF" w:rsidRDefault="006D276F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lastRenderedPageBreak/>
        <w:t>5.2.3.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Элементы ЭИОС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могут иметь отдельного администратора, который определяет уровень доступа, </w:t>
      </w:r>
      <w:proofErr w:type="gramStart"/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устанавливает привилегии и осуществляет</w:t>
      </w:r>
      <w:proofErr w:type="gramEnd"/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подтверждение регистрации пользователей через формирование каждому индивидуального логина и пароля.</w:t>
      </w:r>
    </w:p>
    <w:p w:rsidR="008B5CAF" w:rsidRPr="008B5CAF" w:rsidRDefault="006D276F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5.2.4.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Привилегии пользователю назначаются администратором элемента ЭИОС. Администратор системы несет ответственность за конфиденциальность регистрационных данных пользователя, целостность и доступность элемента (его части) ЭИОС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.</w:t>
      </w:r>
    </w:p>
    <w:p w:rsidR="008B5CAF" w:rsidRPr="008B5CAF" w:rsidRDefault="006D276F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5.3.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Требования по защите информации, находящейся на серверах.</w:t>
      </w:r>
    </w:p>
    <w:p w:rsidR="008B5CAF" w:rsidRPr="008B5CAF" w:rsidRDefault="006D276F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5.3.1.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Обработка, хранение учебно-методической, отчетной и прочей информации, введенной в базу и системы ЭИОС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, производится на серверах, обеспечивающих одновременную работу не менее 50% от общего числа пользователей.</w:t>
      </w:r>
    </w:p>
    <w:p w:rsidR="008B5CAF" w:rsidRPr="008B5CAF" w:rsidRDefault="006D276F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5.3.2.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Все серверное оборудование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должно иметь средства отказоустойчивого хранения и восстановления данных.</w:t>
      </w:r>
    </w:p>
    <w:p w:rsidR="008B5CAF" w:rsidRPr="008B5CAF" w:rsidRDefault="006D276F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5.4.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Требования к локальной сети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.</w:t>
      </w:r>
    </w:p>
    <w:p w:rsidR="008B5CAF" w:rsidRPr="008B5CAF" w:rsidRDefault="006D276F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5.4.1.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Все компьютеры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должны быть объединены в высокоскоростную корпоративную (локальную) вычислительную сеть (не менее 100 </w:t>
      </w:r>
      <w:proofErr w:type="gramStart"/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Мбит/с</w:t>
      </w:r>
      <w:proofErr w:type="gramEnd"/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), для всех пользователей должен быть обеспечен из корпоративной вычислительной сети постоянный (365/24/7) высокоскоростной (не менее 50 Мбит/с) неограниченный выход в сеть «Интернет» доступ к электронным библиотечным системам, ЭИР и ЭОР.</w:t>
      </w:r>
    </w:p>
    <w:p w:rsidR="008B5CAF" w:rsidRPr="008B5CAF" w:rsidRDefault="006D276F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5.5.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Технические требования по обеспечению доступа пользователям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.</w:t>
      </w:r>
    </w:p>
    <w:p w:rsidR="008B5CAF" w:rsidRPr="008B5CAF" w:rsidRDefault="002A4F26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5.5.1.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Подключение к сети «Интернет» должно обеспечивать доступ к работе в ЭИОС </w:t>
      </w:r>
      <w:r w:rsidR="006D276F">
        <w:rPr>
          <w:rFonts w:asciiTheme="majorHAnsi" w:hAnsiTheme="majorHAnsi" w:cstheme="majorHAnsi"/>
          <w:bCs/>
          <w:szCs w:val="24"/>
          <w:lang w:val="ru-RU" w:bidi="ar-SA"/>
        </w:rPr>
        <w:t>гимназии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всем пользователям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.</w:t>
      </w:r>
    </w:p>
    <w:p w:rsidR="008B5CAF" w:rsidRPr="008B5CAF" w:rsidRDefault="002A4F26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5.5.2.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Подключение по технологии </w:t>
      </w:r>
      <w:proofErr w:type="spellStart"/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Wi-Fi</w:t>
      </w:r>
      <w:proofErr w:type="spellEnd"/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с перспективной зоной покрытия подключения должно быть не менее 75%.</w:t>
      </w:r>
    </w:p>
    <w:p w:rsidR="008B5CAF" w:rsidRPr="008B5CAF" w:rsidRDefault="002A4F26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5.5.3.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Возможность подключения мобильных компьютеров к элементам ЭИОС.</w:t>
      </w:r>
    </w:p>
    <w:p w:rsidR="002A4F26" w:rsidRDefault="002A4F26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5.6.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Требования по обеспечению подключения веб-сервисов. </w:t>
      </w:r>
    </w:p>
    <w:p w:rsidR="008B5CAF" w:rsidRPr="008B5CAF" w:rsidRDefault="002A4F26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5.6.1.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Подключение веб-сервисов в состав ЭИОС </w:t>
      </w:r>
      <w:r>
        <w:rPr>
          <w:rFonts w:asciiTheme="majorHAnsi" w:hAnsiTheme="majorHAnsi" w:cstheme="majorHAnsi"/>
          <w:bCs/>
          <w:szCs w:val="24"/>
          <w:lang w:val="ru-RU" w:bidi="ar-SA"/>
        </w:rPr>
        <w:t>гимназии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должно иметь модульную структуру.</w:t>
      </w:r>
    </w:p>
    <w:p w:rsidR="008B5CAF" w:rsidRPr="008B5CAF" w:rsidRDefault="002A4F26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5.7.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Требования к пользователям ЭИОС</w:t>
      </w:r>
      <w:r w:rsidR="0099372A">
        <w:rPr>
          <w:rFonts w:asciiTheme="majorHAnsi" w:hAnsiTheme="majorHAnsi" w:cstheme="majorHAnsi"/>
          <w:bCs/>
          <w:szCs w:val="24"/>
          <w:lang w:val="ru-RU" w:bidi="ar-SA"/>
        </w:rPr>
        <w:t xml:space="preserve">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.</w:t>
      </w:r>
    </w:p>
    <w:p w:rsidR="008B5CAF" w:rsidRPr="008B5CAF" w:rsidRDefault="002A4F26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5.7.1.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Пользователи ЭИОС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должны иметь соответствующую подготовку по работе с элементами ЭИОС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:</w:t>
      </w:r>
    </w:p>
    <w:p w:rsidR="008B5CAF" w:rsidRPr="008B5CAF" w:rsidRDefault="002A4F26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обучающиеся: наличие базовых навыков работы с компьютером и </w:t>
      </w:r>
      <w:proofErr w:type="gramStart"/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Интернет</w:t>
      </w:r>
      <w:r>
        <w:rPr>
          <w:rFonts w:asciiTheme="majorHAnsi" w:hAnsiTheme="majorHAnsi" w:cstheme="majorHAnsi"/>
          <w:bCs/>
          <w:szCs w:val="24"/>
          <w:lang w:val="ru-RU" w:bidi="ar-SA"/>
        </w:rPr>
        <w:t>-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технологиями</w:t>
      </w:r>
      <w:proofErr w:type="gramEnd"/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(электронная почта), ознакомлены с порядком доступа к отдельным элементам ЭИОС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;</w:t>
      </w:r>
    </w:p>
    <w:p w:rsidR="008B5CAF" w:rsidRPr="008B5CAF" w:rsidRDefault="002A4F26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сотрудники: наличие базовых навыков работы с компьютером и </w:t>
      </w:r>
      <w:proofErr w:type="gramStart"/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интернет-технологиями</w:t>
      </w:r>
      <w:proofErr w:type="gramEnd"/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.</w:t>
      </w:r>
    </w:p>
    <w:p w:rsidR="008B5CAF" w:rsidRPr="008B5CAF" w:rsidRDefault="002A4F26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сотрудники, обеспечивающие функционирование ЭИОС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, должны удовлетворять требованиям к кадровому обеспечению учебного процесса согласно ФГОС.</w:t>
      </w:r>
    </w:p>
    <w:p w:rsidR="008B5CAF" w:rsidRPr="008B5CAF" w:rsidRDefault="002A4F26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5.8.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Обеспечение соответствия требований к информационному и технологическому обеспечению функционирования ЭИОС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, указанных в пунктах 5.2-5.3, 5.6, осуществляется системным администратором.</w:t>
      </w:r>
    </w:p>
    <w:p w:rsidR="008B5CAF" w:rsidRPr="002A4F26" w:rsidRDefault="002A4F26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/>
          <w:szCs w:val="24"/>
          <w:lang w:val="ru-RU" w:bidi="ar-SA"/>
        </w:rPr>
      </w:pPr>
      <w:r w:rsidRPr="002A4F26">
        <w:rPr>
          <w:rFonts w:asciiTheme="majorHAnsi" w:hAnsiTheme="majorHAnsi" w:cstheme="majorHAnsi"/>
          <w:b/>
          <w:szCs w:val="24"/>
          <w:lang w:val="ru-RU" w:bidi="ar-SA"/>
        </w:rPr>
        <w:t>6.</w:t>
      </w:r>
      <w:r w:rsidRPr="002A4F26">
        <w:rPr>
          <w:rFonts w:asciiTheme="majorHAnsi" w:hAnsiTheme="majorHAnsi" w:cstheme="majorHAnsi"/>
          <w:b/>
          <w:szCs w:val="24"/>
          <w:lang w:val="ru-RU" w:bidi="ar-SA"/>
        </w:rPr>
        <w:tab/>
      </w:r>
      <w:r w:rsidR="008B5CAF" w:rsidRPr="002A4F26">
        <w:rPr>
          <w:rFonts w:asciiTheme="majorHAnsi" w:hAnsiTheme="majorHAnsi" w:cstheme="majorHAnsi"/>
          <w:b/>
          <w:szCs w:val="24"/>
          <w:lang w:val="ru-RU" w:bidi="ar-SA"/>
        </w:rPr>
        <w:t xml:space="preserve">Порядок и формы доступа к элементам ЭИОС </w:t>
      </w:r>
      <w:r w:rsidR="00707249">
        <w:rPr>
          <w:rFonts w:asciiTheme="majorHAnsi" w:hAnsiTheme="majorHAnsi" w:cstheme="majorHAnsi"/>
          <w:b/>
          <w:szCs w:val="24"/>
          <w:lang w:val="ru-RU" w:bidi="ar-SA"/>
        </w:rPr>
        <w:t>колледжа</w:t>
      </w:r>
    </w:p>
    <w:p w:rsidR="008B5CAF" w:rsidRPr="008B5CAF" w:rsidRDefault="002A4F26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6.1.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ЭИОС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</w:t>
      </w:r>
      <w:r>
        <w:rPr>
          <w:rFonts w:asciiTheme="majorHAnsi" w:hAnsiTheme="majorHAnsi" w:cstheme="majorHAnsi"/>
          <w:bCs/>
          <w:szCs w:val="24"/>
          <w:lang w:val="ru-RU" w:bidi="ar-SA"/>
        </w:rPr>
        <w:t>образовательных программах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.</w:t>
      </w:r>
    </w:p>
    <w:p w:rsidR="008B5CAF" w:rsidRPr="008B5CAF" w:rsidRDefault="008B5CAF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6.1.1 Учебные планы размещаются в открытом доступе на официальном сайте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в разделе «</w:t>
      </w:r>
      <w:r w:rsidR="002A4F26">
        <w:rPr>
          <w:rFonts w:asciiTheme="majorHAnsi" w:hAnsiTheme="majorHAnsi" w:cstheme="majorHAnsi"/>
          <w:bCs/>
          <w:szCs w:val="24"/>
          <w:lang w:val="ru-RU" w:bidi="ar-SA"/>
        </w:rPr>
        <w:t>Деятельность</w:t>
      </w:r>
      <w:r w:rsidRPr="008B5CAF">
        <w:rPr>
          <w:rFonts w:asciiTheme="majorHAnsi" w:hAnsiTheme="majorHAnsi" w:cstheme="majorHAnsi"/>
          <w:bCs/>
          <w:szCs w:val="24"/>
          <w:lang w:val="ru-RU" w:bidi="ar-SA"/>
        </w:rPr>
        <w:t>» подразделе «</w:t>
      </w:r>
      <w:r w:rsidR="002A4F26">
        <w:rPr>
          <w:rFonts w:asciiTheme="majorHAnsi" w:hAnsiTheme="majorHAnsi" w:cstheme="majorHAnsi"/>
          <w:bCs/>
          <w:szCs w:val="24"/>
          <w:lang w:val="ru-RU" w:bidi="ar-SA"/>
        </w:rPr>
        <w:t>Образовательные программы</w:t>
      </w:r>
      <w:r w:rsidRPr="008B5CAF">
        <w:rPr>
          <w:rFonts w:asciiTheme="majorHAnsi" w:hAnsiTheme="majorHAnsi" w:cstheme="majorHAnsi"/>
          <w:bCs/>
          <w:szCs w:val="24"/>
          <w:lang w:val="ru-RU" w:bidi="ar-SA"/>
        </w:rPr>
        <w:t>».</w:t>
      </w:r>
    </w:p>
    <w:p w:rsidR="008B5CAF" w:rsidRPr="008B5CAF" w:rsidRDefault="008B5CAF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Для регистрации в </w:t>
      </w:r>
      <w:r w:rsidR="00F07117" w:rsidRPr="00662CCA">
        <w:rPr>
          <w:rFonts w:asciiTheme="majorHAnsi" w:hAnsiTheme="majorHAnsi" w:cstheme="majorHAnsi"/>
          <w:bCs/>
          <w:szCs w:val="24"/>
          <w:lang w:val="ru-RU" w:bidi="ar-SA"/>
        </w:rPr>
        <w:t>ФГИС «</w:t>
      </w:r>
      <w:proofErr w:type="gramStart"/>
      <w:r w:rsidR="00F07117" w:rsidRPr="00662CCA">
        <w:rPr>
          <w:rFonts w:asciiTheme="majorHAnsi" w:hAnsiTheme="majorHAnsi" w:cstheme="majorHAnsi"/>
          <w:bCs/>
          <w:szCs w:val="24"/>
          <w:lang w:val="ru-RU" w:bidi="ar-SA"/>
        </w:rPr>
        <w:t>Моя</w:t>
      </w:r>
      <w:proofErr w:type="gramEnd"/>
      <w:r w:rsidR="00F07117" w:rsidRPr="00662CCA">
        <w:rPr>
          <w:rFonts w:asciiTheme="majorHAnsi" w:hAnsiTheme="majorHAnsi" w:cstheme="majorHAnsi"/>
          <w:bCs/>
          <w:szCs w:val="24"/>
          <w:lang w:val="ru-RU" w:bidi="ar-SA"/>
        </w:rPr>
        <w:t xml:space="preserve">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школа</w:t>
      </w:r>
      <w:r w:rsidR="00F07117" w:rsidRPr="00662CCA">
        <w:rPr>
          <w:rFonts w:asciiTheme="majorHAnsi" w:hAnsiTheme="majorHAnsi" w:cstheme="majorHAnsi"/>
          <w:bCs/>
          <w:szCs w:val="24"/>
          <w:lang w:val="ru-RU" w:bidi="ar-SA"/>
        </w:rPr>
        <w:t>»</w:t>
      </w:r>
      <w:r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необходимо выполнить следующие шаги:</w:t>
      </w:r>
    </w:p>
    <w:p w:rsidR="008B5CAF" w:rsidRPr="008B5CAF" w:rsidRDefault="00F07117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  <w:t>з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арегистрироваться на портале государственных услуг Российской Федерации (</w:t>
      </w:r>
      <w:proofErr w:type="spellStart"/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Госуслуги</w:t>
      </w:r>
      <w:proofErr w:type="spellEnd"/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);</w:t>
      </w:r>
    </w:p>
    <w:p w:rsidR="008B5CAF" w:rsidRPr="008B5CAF" w:rsidRDefault="00F07117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передать номер СНИЛС в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.</w:t>
      </w:r>
    </w:p>
    <w:p w:rsidR="008B5CAF" w:rsidRPr="008B5CAF" w:rsidRDefault="008B5CAF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 w:rsidRPr="008B5CAF">
        <w:rPr>
          <w:rFonts w:asciiTheme="majorHAnsi" w:hAnsiTheme="majorHAnsi" w:cstheme="majorHAnsi"/>
          <w:bCs/>
          <w:szCs w:val="24"/>
          <w:lang w:val="ru-RU" w:bidi="ar-SA"/>
        </w:rPr>
        <w:lastRenderedPageBreak/>
        <w:t xml:space="preserve">Регистрация и/или удаление сотрудников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осуществляется системным администратором.</w:t>
      </w:r>
    </w:p>
    <w:p w:rsidR="008B5CAF" w:rsidRPr="00F07117" w:rsidRDefault="00F07117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/>
          <w:szCs w:val="24"/>
          <w:lang w:val="ru-RU" w:bidi="ar-SA"/>
        </w:rPr>
      </w:pPr>
      <w:r w:rsidRPr="00F07117">
        <w:rPr>
          <w:rFonts w:asciiTheme="majorHAnsi" w:hAnsiTheme="majorHAnsi" w:cstheme="majorHAnsi"/>
          <w:b/>
          <w:szCs w:val="24"/>
          <w:lang w:val="ru-RU" w:bidi="ar-SA"/>
        </w:rPr>
        <w:t>7.</w:t>
      </w:r>
      <w:r w:rsidRPr="00F07117">
        <w:rPr>
          <w:rFonts w:asciiTheme="majorHAnsi" w:hAnsiTheme="majorHAnsi" w:cstheme="majorHAnsi"/>
          <w:b/>
          <w:szCs w:val="24"/>
          <w:lang w:val="ru-RU" w:bidi="ar-SA"/>
        </w:rPr>
        <w:tab/>
      </w:r>
      <w:r w:rsidR="008B5CAF" w:rsidRPr="00F07117">
        <w:rPr>
          <w:rFonts w:asciiTheme="majorHAnsi" w:hAnsiTheme="majorHAnsi" w:cstheme="majorHAnsi"/>
          <w:b/>
          <w:szCs w:val="24"/>
          <w:lang w:val="ru-RU" w:bidi="ar-SA"/>
        </w:rPr>
        <w:t xml:space="preserve">Ответственность за использование и сохранность </w:t>
      </w:r>
      <w:proofErr w:type="gramStart"/>
      <w:r w:rsidR="008B5CAF" w:rsidRPr="00F07117">
        <w:rPr>
          <w:rFonts w:asciiTheme="majorHAnsi" w:hAnsiTheme="majorHAnsi" w:cstheme="majorHAnsi"/>
          <w:b/>
          <w:szCs w:val="24"/>
          <w:lang w:val="ru-RU" w:bidi="ar-SA"/>
        </w:rPr>
        <w:t>информационных</w:t>
      </w:r>
      <w:proofErr w:type="gramEnd"/>
      <w:r w:rsidR="008B5CAF" w:rsidRPr="00F07117">
        <w:rPr>
          <w:rFonts w:asciiTheme="majorHAnsi" w:hAnsiTheme="majorHAnsi" w:cstheme="majorHAnsi"/>
          <w:b/>
          <w:szCs w:val="24"/>
          <w:lang w:val="ru-RU" w:bidi="ar-SA"/>
        </w:rPr>
        <w:t xml:space="preserve"> ресурсов в ЭИОС</w:t>
      </w:r>
    </w:p>
    <w:p w:rsidR="008B5CAF" w:rsidRPr="008B5CAF" w:rsidRDefault="00F07117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7.1.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Использование материалов, извлеченных из ЭИОС, способом, предполагающим получение к ним доступа неограниченного круга лиц, должно сопровождаться указанием на ЭИОС, </w:t>
      </w:r>
      <w:proofErr w:type="gramStart"/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из</w:t>
      </w:r>
      <w:proofErr w:type="gramEnd"/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которой эти материалы извлечены.</w:t>
      </w:r>
    </w:p>
    <w:p w:rsidR="008B5CAF" w:rsidRPr="008B5CAF" w:rsidRDefault="00F07117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7.2.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Пользователи, получившие учетные данные для авторизованного доступа в ЭИОС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, обязуются:</w:t>
      </w:r>
    </w:p>
    <w:p w:rsidR="008B5CAF" w:rsidRPr="008B5CAF" w:rsidRDefault="00F07117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хранить их в тайне, не разглашать, не передавать их иным лицам; с 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</w:t>
      </w:r>
    </w:p>
    <w:p w:rsidR="008B5CAF" w:rsidRPr="008B5CAF" w:rsidRDefault="00F07117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7.3.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Пользователи несут ответственность </w:t>
      </w:r>
      <w:proofErr w:type="gramStart"/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за</w:t>
      </w:r>
      <w:proofErr w:type="gramEnd"/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>:</w:t>
      </w:r>
    </w:p>
    <w:p w:rsidR="008B5CAF" w:rsidRPr="008B5CAF" w:rsidRDefault="00F07117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несанкционированное использование регистрационной информации других пользователей, в частности </w:t>
      </w: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использование логина и пароля другого лица для входа в ЭИОС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и осуществление различных операций от имени другого пользователя;</w:t>
      </w:r>
    </w:p>
    <w:p w:rsidR="008B5CAF" w:rsidRPr="008B5CAF" w:rsidRDefault="00F07117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–</w:t>
      </w:r>
      <w:r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 w:rsidRPr="008B5CAF">
        <w:rPr>
          <w:rFonts w:asciiTheme="majorHAnsi" w:hAnsiTheme="majorHAnsi" w:cstheme="majorHAnsi"/>
          <w:bCs/>
          <w:szCs w:val="24"/>
          <w:lang w:val="ru-RU" w:bidi="ar-SA"/>
        </w:rPr>
        <w:t xml:space="preserve"> с целью модификации информации, кражи паролей, угадывания паролей и других несанкционированных действий.</w:t>
      </w:r>
    </w:p>
    <w:p w:rsidR="008B5CAF" w:rsidRPr="0047468A" w:rsidRDefault="005B1AA3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/>
          <w:bCs/>
          <w:szCs w:val="24"/>
          <w:lang w:val="ru-RU" w:bidi="ar-SA"/>
        </w:rPr>
      </w:pPr>
      <w:r>
        <w:rPr>
          <w:rFonts w:asciiTheme="majorHAnsi" w:hAnsiTheme="majorHAnsi" w:cstheme="majorHAnsi"/>
          <w:b/>
          <w:bCs/>
          <w:szCs w:val="24"/>
          <w:lang w:val="ru-RU" w:bidi="ar-SA"/>
        </w:rPr>
        <w:t>8</w:t>
      </w:r>
      <w:r w:rsidR="008B5CAF" w:rsidRPr="0047468A">
        <w:rPr>
          <w:rFonts w:asciiTheme="majorHAnsi" w:hAnsiTheme="majorHAnsi" w:cstheme="majorHAnsi"/>
          <w:b/>
          <w:bCs/>
          <w:szCs w:val="24"/>
          <w:lang w:val="ru-RU" w:bidi="ar-SA"/>
        </w:rPr>
        <w:t>.</w:t>
      </w:r>
      <w:r w:rsidR="008B5CAF" w:rsidRPr="0047468A">
        <w:rPr>
          <w:rFonts w:asciiTheme="majorHAnsi" w:hAnsiTheme="majorHAnsi" w:cstheme="majorHAnsi"/>
          <w:b/>
          <w:bCs/>
          <w:szCs w:val="24"/>
          <w:lang w:val="ru-RU" w:bidi="ar-SA"/>
        </w:rPr>
        <w:tab/>
        <w:t>Заключительные положения</w:t>
      </w:r>
    </w:p>
    <w:p w:rsidR="008B5CAF" w:rsidRPr="00803123" w:rsidRDefault="005B1AA3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8</w:t>
      </w:r>
      <w:r w:rsidR="008B5CAF">
        <w:rPr>
          <w:rFonts w:asciiTheme="majorHAnsi" w:hAnsiTheme="majorHAnsi" w:cstheme="majorHAnsi"/>
          <w:bCs/>
          <w:szCs w:val="24"/>
          <w:lang w:val="ru-RU" w:bidi="ar-SA"/>
        </w:rPr>
        <w:t>.1.</w:t>
      </w:r>
      <w:r w:rsidR="008B5CAF"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03123">
        <w:rPr>
          <w:rFonts w:asciiTheme="majorHAnsi" w:hAnsiTheme="majorHAnsi" w:cstheme="majorHAnsi"/>
          <w:bCs/>
          <w:szCs w:val="24"/>
          <w:lang w:val="ru-RU" w:bidi="ar-SA"/>
        </w:rPr>
        <w:t xml:space="preserve">Настоящее Положение является локальным нормативным актом, </w:t>
      </w:r>
      <w:proofErr w:type="gramStart"/>
      <w:r w:rsidR="008B5CAF" w:rsidRPr="00803123">
        <w:rPr>
          <w:rFonts w:asciiTheme="majorHAnsi" w:hAnsiTheme="majorHAnsi" w:cstheme="majorHAnsi"/>
          <w:bCs/>
          <w:szCs w:val="24"/>
          <w:lang w:val="ru-RU" w:bidi="ar-SA"/>
        </w:rPr>
        <w:t xml:space="preserve">принимается на </w:t>
      </w:r>
      <w:r w:rsidR="008B5CAF">
        <w:rPr>
          <w:rFonts w:asciiTheme="majorHAnsi" w:hAnsiTheme="majorHAnsi" w:cstheme="majorHAnsi"/>
          <w:bCs/>
          <w:szCs w:val="24"/>
          <w:lang w:val="ru-RU" w:bidi="ar-SA"/>
        </w:rPr>
        <w:t xml:space="preserve">Педагогическом совете </w:t>
      </w:r>
      <w:r w:rsidR="00707249">
        <w:rPr>
          <w:rFonts w:asciiTheme="majorHAnsi" w:hAnsiTheme="majorHAnsi" w:cstheme="majorHAnsi"/>
          <w:bCs/>
          <w:szCs w:val="24"/>
          <w:lang w:val="ru-RU" w:bidi="ar-SA"/>
        </w:rPr>
        <w:t>колледжа</w:t>
      </w:r>
      <w:r w:rsidR="008B5CAF">
        <w:rPr>
          <w:rFonts w:asciiTheme="majorHAnsi" w:hAnsiTheme="majorHAnsi" w:cstheme="majorHAnsi"/>
          <w:bCs/>
          <w:szCs w:val="24"/>
          <w:lang w:val="ru-RU" w:bidi="ar-SA"/>
        </w:rPr>
        <w:t xml:space="preserve"> и утверждается</w:t>
      </w:r>
      <w:proofErr w:type="gramEnd"/>
      <w:r w:rsidR="008B5CAF" w:rsidRPr="00803123">
        <w:rPr>
          <w:rFonts w:asciiTheme="majorHAnsi" w:hAnsiTheme="majorHAnsi" w:cstheme="majorHAnsi"/>
          <w:bCs/>
          <w:szCs w:val="24"/>
          <w:lang w:val="ru-RU" w:bidi="ar-SA"/>
        </w:rPr>
        <w:t xml:space="preserve"> приказом директора организации, осуществляющей образовательную деятельность.</w:t>
      </w:r>
    </w:p>
    <w:p w:rsidR="008B5CAF" w:rsidRPr="00803123" w:rsidRDefault="005B1AA3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8</w:t>
      </w:r>
      <w:r w:rsidR="008B5CAF">
        <w:rPr>
          <w:rFonts w:asciiTheme="majorHAnsi" w:hAnsiTheme="majorHAnsi" w:cstheme="majorHAnsi"/>
          <w:bCs/>
          <w:szCs w:val="24"/>
          <w:lang w:val="ru-RU" w:bidi="ar-SA"/>
        </w:rPr>
        <w:t>.2.</w:t>
      </w:r>
      <w:r w:rsidR="008B5CAF"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03123">
        <w:rPr>
          <w:rFonts w:asciiTheme="majorHAnsi" w:hAnsiTheme="majorHAnsi" w:cstheme="majorHAnsi"/>
          <w:bCs/>
          <w:szCs w:val="24"/>
          <w:lang w:val="ru-RU" w:bidi="ar-SA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8B5CAF" w:rsidRPr="00803123" w:rsidRDefault="005B1AA3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8</w:t>
      </w:r>
      <w:r w:rsidR="008B5CAF">
        <w:rPr>
          <w:rFonts w:asciiTheme="majorHAnsi" w:hAnsiTheme="majorHAnsi" w:cstheme="majorHAnsi"/>
          <w:bCs/>
          <w:szCs w:val="24"/>
          <w:lang w:val="ru-RU" w:bidi="ar-SA"/>
        </w:rPr>
        <w:t>.3.</w:t>
      </w:r>
      <w:r w:rsidR="008B5CAF"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03123">
        <w:rPr>
          <w:rFonts w:asciiTheme="majorHAnsi" w:hAnsiTheme="majorHAnsi" w:cstheme="majorHAnsi"/>
          <w:bCs/>
          <w:szCs w:val="24"/>
          <w:lang w:val="ru-RU" w:bidi="ar-SA"/>
        </w:rPr>
        <w:t>Положение принимается на неопределенный срок. Изменения и дополнения к Положению принимаются в порядке, предусмотренном п.</w:t>
      </w:r>
      <w:r w:rsidR="008B5CAF">
        <w:rPr>
          <w:rFonts w:asciiTheme="majorHAnsi" w:hAnsiTheme="majorHAnsi" w:cstheme="majorHAnsi"/>
          <w:bCs/>
          <w:szCs w:val="24"/>
          <w:lang w:val="ru-RU" w:bidi="ar-SA"/>
        </w:rPr>
        <w:t>9</w:t>
      </w:r>
      <w:r w:rsidR="008B5CAF" w:rsidRPr="00803123">
        <w:rPr>
          <w:rFonts w:asciiTheme="majorHAnsi" w:hAnsiTheme="majorHAnsi" w:cstheme="majorHAnsi"/>
          <w:bCs/>
          <w:szCs w:val="24"/>
          <w:lang w:val="ru-RU" w:bidi="ar-SA"/>
        </w:rPr>
        <w:t>.1. настоящего Положения.</w:t>
      </w:r>
    </w:p>
    <w:p w:rsidR="008B5CAF" w:rsidRDefault="005B1AA3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  <w:r>
        <w:rPr>
          <w:rFonts w:asciiTheme="majorHAnsi" w:hAnsiTheme="majorHAnsi" w:cstheme="majorHAnsi"/>
          <w:bCs/>
          <w:szCs w:val="24"/>
          <w:lang w:val="ru-RU" w:bidi="ar-SA"/>
        </w:rPr>
        <w:t>8</w:t>
      </w:r>
      <w:r w:rsidR="008B5CAF">
        <w:rPr>
          <w:rFonts w:asciiTheme="majorHAnsi" w:hAnsiTheme="majorHAnsi" w:cstheme="majorHAnsi"/>
          <w:bCs/>
          <w:szCs w:val="24"/>
          <w:lang w:val="ru-RU" w:bidi="ar-SA"/>
        </w:rPr>
        <w:t>.4.</w:t>
      </w:r>
      <w:r w:rsidR="008B5CAF">
        <w:rPr>
          <w:rFonts w:asciiTheme="majorHAnsi" w:hAnsiTheme="majorHAnsi" w:cstheme="majorHAnsi"/>
          <w:bCs/>
          <w:szCs w:val="24"/>
          <w:lang w:val="ru-RU" w:bidi="ar-SA"/>
        </w:rPr>
        <w:tab/>
      </w:r>
      <w:r w:rsidR="008B5CAF" w:rsidRPr="00803123">
        <w:rPr>
          <w:rFonts w:asciiTheme="majorHAnsi" w:hAnsiTheme="majorHAnsi" w:cstheme="majorHAnsi"/>
          <w:bCs/>
          <w:szCs w:val="24"/>
          <w:lang w:val="ru-RU" w:bidi="ar-SA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D5FBA" w:rsidRPr="002935CC" w:rsidRDefault="004D5FBA" w:rsidP="008B5CAF">
      <w:pPr>
        <w:pStyle w:val="aa"/>
        <w:tabs>
          <w:tab w:val="left" w:pos="1134"/>
        </w:tabs>
        <w:ind w:firstLine="709"/>
        <w:jc w:val="both"/>
        <w:rPr>
          <w:rFonts w:asciiTheme="majorHAnsi" w:hAnsiTheme="majorHAnsi" w:cstheme="majorHAnsi"/>
          <w:bCs/>
          <w:szCs w:val="24"/>
          <w:lang w:val="ru-RU" w:bidi="ar-SA"/>
        </w:rPr>
      </w:pPr>
    </w:p>
    <w:sectPr w:rsidR="004D5FBA" w:rsidRPr="002935CC" w:rsidSect="000F579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F2" w:rsidRDefault="00D706F2" w:rsidP="000F579D">
      <w:pPr>
        <w:spacing w:after="0" w:line="240" w:lineRule="auto"/>
      </w:pPr>
      <w:r>
        <w:separator/>
      </w:r>
    </w:p>
  </w:endnote>
  <w:endnote w:type="continuationSeparator" w:id="0">
    <w:p w:rsidR="00D706F2" w:rsidRDefault="00D706F2" w:rsidP="000F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F2" w:rsidRDefault="00D706F2" w:rsidP="000F579D">
      <w:pPr>
        <w:spacing w:after="0" w:line="240" w:lineRule="auto"/>
      </w:pPr>
      <w:r>
        <w:separator/>
      </w:r>
    </w:p>
  </w:footnote>
  <w:footnote w:type="continuationSeparator" w:id="0">
    <w:p w:rsidR="00D706F2" w:rsidRDefault="00D706F2" w:rsidP="000F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106648"/>
      <w:docPartObj>
        <w:docPartGallery w:val="Page Numbers (Top of Page)"/>
        <w:docPartUnique/>
      </w:docPartObj>
    </w:sdtPr>
    <w:sdtEndPr/>
    <w:sdtContent>
      <w:p w:rsidR="00041D15" w:rsidRDefault="00516274" w:rsidP="000F579D">
        <w:pPr>
          <w:pStyle w:val="af5"/>
          <w:jc w:val="center"/>
        </w:pPr>
        <w:r>
          <w:fldChar w:fldCharType="begin"/>
        </w:r>
        <w:r w:rsidR="00041D15">
          <w:instrText>PAGE   \* MERGEFORMAT</w:instrText>
        </w:r>
        <w:r>
          <w:fldChar w:fldCharType="separate"/>
        </w:r>
        <w:r w:rsidR="00707249" w:rsidRPr="00707249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8D4"/>
    <w:multiLevelType w:val="multilevel"/>
    <w:tmpl w:val="E80E23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5400B"/>
    <w:multiLevelType w:val="multilevel"/>
    <w:tmpl w:val="ED9C3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1812E7"/>
    <w:multiLevelType w:val="multilevel"/>
    <w:tmpl w:val="A0C4ED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64237"/>
    <w:multiLevelType w:val="multilevel"/>
    <w:tmpl w:val="461895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250E8"/>
    <w:multiLevelType w:val="multilevel"/>
    <w:tmpl w:val="ED9C3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DC81FA8"/>
    <w:multiLevelType w:val="multilevel"/>
    <w:tmpl w:val="ED9C3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DD86F6A"/>
    <w:multiLevelType w:val="multilevel"/>
    <w:tmpl w:val="CECAAF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33597"/>
    <w:multiLevelType w:val="multilevel"/>
    <w:tmpl w:val="ED9C3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4E459AF"/>
    <w:multiLevelType w:val="multilevel"/>
    <w:tmpl w:val="ED9C3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8301030"/>
    <w:multiLevelType w:val="multilevel"/>
    <w:tmpl w:val="A91877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D31D1"/>
    <w:multiLevelType w:val="multilevel"/>
    <w:tmpl w:val="B78E48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7231CB"/>
    <w:multiLevelType w:val="multilevel"/>
    <w:tmpl w:val="049047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4B3FDC"/>
    <w:multiLevelType w:val="multilevel"/>
    <w:tmpl w:val="A91877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110E5"/>
    <w:multiLevelType w:val="multilevel"/>
    <w:tmpl w:val="ED9C3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5157B8A"/>
    <w:multiLevelType w:val="hybridMultilevel"/>
    <w:tmpl w:val="A918778A"/>
    <w:lvl w:ilvl="0" w:tplc="8AA20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2"/>
  </w:num>
  <w:num w:numId="5">
    <w:abstractNumId w:val="13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786"/>
    <w:rsid w:val="00015EBC"/>
    <w:rsid w:val="000336E3"/>
    <w:rsid w:val="00041D15"/>
    <w:rsid w:val="00063CB1"/>
    <w:rsid w:val="000640C7"/>
    <w:rsid w:val="00066FD4"/>
    <w:rsid w:val="000860CA"/>
    <w:rsid w:val="00094F38"/>
    <w:rsid w:val="000A0AB9"/>
    <w:rsid w:val="000B5BD8"/>
    <w:rsid w:val="000C0BB4"/>
    <w:rsid w:val="000C247F"/>
    <w:rsid w:val="000C7FCE"/>
    <w:rsid w:val="000D04B6"/>
    <w:rsid w:val="000D402C"/>
    <w:rsid w:val="000E2487"/>
    <w:rsid w:val="000E2A60"/>
    <w:rsid w:val="000E5CA4"/>
    <w:rsid w:val="000F4D5C"/>
    <w:rsid w:val="000F579D"/>
    <w:rsid w:val="00112946"/>
    <w:rsid w:val="0011626B"/>
    <w:rsid w:val="00116F4E"/>
    <w:rsid w:val="00163AB1"/>
    <w:rsid w:val="001A0A4C"/>
    <w:rsid w:val="001A65AD"/>
    <w:rsid w:val="001C2671"/>
    <w:rsid w:val="001E02A1"/>
    <w:rsid w:val="001F4B8D"/>
    <w:rsid w:val="00202CBE"/>
    <w:rsid w:val="002147D0"/>
    <w:rsid w:val="0025392E"/>
    <w:rsid w:val="002812CF"/>
    <w:rsid w:val="00282686"/>
    <w:rsid w:val="002935CC"/>
    <w:rsid w:val="002A0FBE"/>
    <w:rsid w:val="002A4F26"/>
    <w:rsid w:val="002B5E4A"/>
    <w:rsid w:val="002C58E6"/>
    <w:rsid w:val="00306A03"/>
    <w:rsid w:val="003277FA"/>
    <w:rsid w:val="003414B2"/>
    <w:rsid w:val="0034152A"/>
    <w:rsid w:val="003578BE"/>
    <w:rsid w:val="003656DC"/>
    <w:rsid w:val="003A7A5E"/>
    <w:rsid w:val="003F360A"/>
    <w:rsid w:val="004124D1"/>
    <w:rsid w:val="00426FF8"/>
    <w:rsid w:val="004514B0"/>
    <w:rsid w:val="00456004"/>
    <w:rsid w:val="004634CA"/>
    <w:rsid w:val="004841E2"/>
    <w:rsid w:val="00484A54"/>
    <w:rsid w:val="004857B6"/>
    <w:rsid w:val="00490CA5"/>
    <w:rsid w:val="00492E44"/>
    <w:rsid w:val="00496580"/>
    <w:rsid w:val="004A678D"/>
    <w:rsid w:val="004D5FBA"/>
    <w:rsid w:val="004D7B85"/>
    <w:rsid w:val="004F6B89"/>
    <w:rsid w:val="00500AAB"/>
    <w:rsid w:val="00500BD8"/>
    <w:rsid w:val="00516274"/>
    <w:rsid w:val="00523330"/>
    <w:rsid w:val="005237BA"/>
    <w:rsid w:val="005446C7"/>
    <w:rsid w:val="00580315"/>
    <w:rsid w:val="0058374C"/>
    <w:rsid w:val="00590E3A"/>
    <w:rsid w:val="005952B8"/>
    <w:rsid w:val="005A084C"/>
    <w:rsid w:val="005B1AA3"/>
    <w:rsid w:val="005B3C51"/>
    <w:rsid w:val="005D3FB9"/>
    <w:rsid w:val="005D737D"/>
    <w:rsid w:val="005F0C4B"/>
    <w:rsid w:val="00620A95"/>
    <w:rsid w:val="00621E33"/>
    <w:rsid w:val="0062298F"/>
    <w:rsid w:val="00625CB4"/>
    <w:rsid w:val="006434E3"/>
    <w:rsid w:val="006463B1"/>
    <w:rsid w:val="006514D3"/>
    <w:rsid w:val="00657457"/>
    <w:rsid w:val="00662CCA"/>
    <w:rsid w:val="00692970"/>
    <w:rsid w:val="006A48C1"/>
    <w:rsid w:val="006B0C02"/>
    <w:rsid w:val="006C777C"/>
    <w:rsid w:val="006D276F"/>
    <w:rsid w:val="006D407C"/>
    <w:rsid w:val="006E282E"/>
    <w:rsid w:val="00704E2A"/>
    <w:rsid w:val="00704F61"/>
    <w:rsid w:val="00707249"/>
    <w:rsid w:val="00740AAF"/>
    <w:rsid w:val="00742E5F"/>
    <w:rsid w:val="00747B69"/>
    <w:rsid w:val="00751255"/>
    <w:rsid w:val="00766655"/>
    <w:rsid w:val="00793D33"/>
    <w:rsid w:val="007B6786"/>
    <w:rsid w:val="007C14FD"/>
    <w:rsid w:val="007C5B9A"/>
    <w:rsid w:val="007E30BE"/>
    <w:rsid w:val="007E45A2"/>
    <w:rsid w:val="007E747C"/>
    <w:rsid w:val="008017BB"/>
    <w:rsid w:val="00812F32"/>
    <w:rsid w:val="008311E9"/>
    <w:rsid w:val="00832CEF"/>
    <w:rsid w:val="008350CB"/>
    <w:rsid w:val="008473A4"/>
    <w:rsid w:val="00865D9A"/>
    <w:rsid w:val="00870AC8"/>
    <w:rsid w:val="00883065"/>
    <w:rsid w:val="008A4198"/>
    <w:rsid w:val="008A6FB5"/>
    <w:rsid w:val="008B5CAF"/>
    <w:rsid w:val="008C2664"/>
    <w:rsid w:val="008C625B"/>
    <w:rsid w:val="008E3146"/>
    <w:rsid w:val="008F50E2"/>
    <w:rsid w:val="00912119"/>
    <w:rsid w:val="0091585B"/>
    <w:rsid w:val="00920709"/>
    <w:rsid w:val="00920D4B"/>
    <w:rsid w:val="0092764F"/>
    <w:rsid w:val="009331C1"/>
    <w:rsid w:val="00950323"/>
    <w:rsid w:val="00980874"/>
    <w:rsid w:val="0099057F"/>
    <w:rsid w:val="0099372A"/>
    <w:rsid w:val="009B7607"/>
    <w:rsid w:val="009C1ECD"/>
    <w:rsid w:val="009C6E08"/>
    <w:rsid w:val="009D60DF"/>
    <w:rsid w:val="009E337E"/>
    <w:rsid w:val="009F0DB7"/>
    <w:rsid w:val="00A0435C"/>
    <w:rsid w:val="00A04D10"/>
    <w:rsid w:val="00A829E6"/>
    <w:rsid w:val="00A82F80"/>
    <w:rsid w:val="00A95DE9"/>
    <w:rsid w:val="00AC2548"/>
    <w:rsid w:val="00B2487D"/>
    <w:rsid w:val="00B31EA6"/>
    <w:rsid w:val="00B37512"/>
    <w:rsid w:val="00B555C7"/>
    <w:rsid w:val="00B65058"/>
    <w:rsid w:val="00B70A4D"/>
    <w:rsid w:val="00B84623"/>
    <w:rsid w:val="00B86252"/>
    <w:rsid w:val="00B87052"/>
    <w:rsid w:val="00BA61D8"/>
    <w:rsid w:val="00BB6D10"/>
    <w:rsid w:val="00BC3CAA"/>
    <w:rsid w:val="00BD6289"/>
    <w:rsid w:val="00BD6CC4"/>
    <w:rsid w:val="00C14620"/>
    <w:rsid w:val="00C238EF"/>
    <w:rsid w:val="00C40B0C"/>
    <w:rsid w:val="00C4186B"/>
    <w:rsid w:val="00C42211"/>
    <w:rsid w:val="00C56501"/>
    <w:rsid w:val="00C65C68"/>
    <w:rsid w:val="00C828E4"/>
    <w:rsid w:val="00C82B3C"/>
    <w:rsid w:val="00C929E6"/>
    <w:rsid w:val="00C94297"/>
    <w:rsid w:val="00CA0CF6"/>
    <w:rsid w:val="00CA21F0"/>
    <w:rsid w:val="00CC4F91"/>
    <w:rsid w:val="00CE3551"/>
    <w:rsid w:val="00CF3B25"/>
    <w:rsid w:val="00D05856"/>
    <w:rsid w:val="00D706F2"/>
    <w:rsid w:val="00D70E22"/>
    <w:rsid w:val="00D90DC7"/>
    <w:rsid w:val="00D968D9"/>
    <w:rsid w:val="00DA4A20"/>
    <w:rsid w:val="00DC5902"/>
    <w:rsid w:val="00DE6E34"/>
    <w:rsid w:val="00E00A4C"/>
    <w:rsid w:val="00E51E2E"/>
    <w:rsid w:val="00E672A6"/>
    <w:rsid w:val="00E9086F"/>
    <w:rsid w:val="00E96552"/>
    <w:rsid w:val="00EA783D"/>
    <w:rsid w:val="00F03B48"/>
    <w:rsid w:val="00F07117"/>
    <w:rsid w:val="00F24385"/>
    <w:rsid w:val="00F26DC4"/>
    <w:rsid w:val="00F34DE8"/>
    <w:rsid w:val="00F561C1"/>
    <w:rsid w:val="00F82580"/>
    <w:rsid w:val="00FA1332"/>
    <w:rsid w:val="00FF31A4"/>
    <w:rsid w:val="00FF5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5E"/>
  </w:style>
  <w:style w:type="paragraph" w:styleId="1">
    <w:name w:val="heading 1"/>
    <w:basedOn w:val="a"/>
    <w:next w:val="a"/>
    <w:link w:val="10"/>
    <w:uiPriority w:val="9"/>
    <w:qFormat/>
    <w:rsid w:val="003A7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A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A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A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A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A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A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A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7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7A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A7A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A7A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A7A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A7A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7A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7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7A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7A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A7A5E"/>
    <w:rPr>
      <w:b/>
      <w:bCs/>
    </w:rPr>
  </w:style>
  <w:style w:type="character" w:styleId="a9">
    <w:name w:val="Emphasis"/>
    <w:basedOn w:val="a0"/>
    <w:uiPriority w:val="20"/>
    <w:qFormat/>
    <w:rsid w:val="003A7A5E"/>
    <w:rPr>
      <w:i/>
      <w:iCs/>
    </w:rPr>
  </w:style>
  <w:style w:type="paragraph" w:styleId="aa">
    <w:name w:val="No Spacing"/>
    <w:uiPriority w:val="1"/>
    <w:qFormat/>
    <w:rsid w:val="003A7A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7A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7A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7A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A7A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7A5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A7A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7A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A7A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A7A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7A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7A5E"/>
    <w:pPr>
      <w:outlineLvl w:val="9"/>
    </w:pPr>
  </w:style>
  <w:style w:type="table" w:styleId="af4">
    <w:name w:val="Table Grid"/>
    <w:basedOn w:val="a1"/>
    <w:uiPriority w:val="59"/>
    <w:rsid w:val="007B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0F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F579D"/>
  </w:style>
  <w:style w:type="paragraph" w:styleId="af7">
    <w:name w:val="footer"/>
    <w:basedOn w:val="a"/>
    <w:link w:val="af8"/>
    <w:uiPriority w:val="99"/>
    <w:unhideWhenUsed/>
    <w:rsid w:val="000F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F579D"/>
  </w:style>
  <w:style w:type="table" w:styleId="-5">
    <w:name w:val="Light List Accent 5"/>
    <w:basedOn w:val="a1"/>
    <w:uiPriority w:val="61"/>
    <w:rsid w:val="004D5FBA"/>
    <w:pPr>
      <w:spacing w:after="0" w:line="240" w:lineRule="auto"/>
    </w:pPr>
    <w:rPr>
      <w:sz w:val="22"/>
      <w:lang w:val="ru-RU" w:bidi="ar-S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GridTable1Light">
    <w:name w:val="Grid Table 1 Light"/>
    <w:basedOn w:val="a1"/>
    <w:uiPriority w:val="46"/>
    <w:rsid w:val="001E02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9">
    <w:name w:val="Hyperlink"/>
    <w:basedOn w:val="a0"/>
    <w:uiPriority w:val="99"/>
    <w:unhideWhenUsed/>
    <w:rsid w:val="00F56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2023-02-08T11:20:00Z</cp:lastPrinted>
  <dcterms:created xsi:type="dcterms:W3CDTF">2023-09-26T11:57:00Z</dcterms:created>
  <dcterms:modified xsi:type="dcterms:W3CDTF">2023-09-26T13:47:00Z</dcterms:modified>
</cp:coreProperties>
</file>