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AE" w:rsidRPr="00BE33AE" w:rsidRDefault="00BE33AE" w:rsidP="00BE33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BE33AE">
        <w:rPr>
          <w:rStyle w:val="a4"/>
          <w:color w:val="000000"/>
          <w:sz w:val="28"/>
          <w:szCs w:val="28"/>
        </w:rPr>
        <w:t>Положение</w:t>
      </w:r>
      <w:r>
        <w:rPr>
          <w:rStyle w:val="a4"/>
          <w:color w:val="000000"/>
          <w:sz w:val="28"/>
          <w:szCs w:val="28"/>
        </w:rPr>
        <w:t xml:space="preserve"> </w:t>
      </w:r>
      <w:r w:rsidRPr="00BE33AE">
        <w:rPr>
          <w:rStyle w:val="a4"/>
          <w:color w:val="000000"/>
          <w:sz w:val="28"/>
          <w:szCs w:val="28"/>
        </w:rPr>
        <w:t xml:space="preserve">«Об единых педагогических требованиях к преподавателям и студентам </w:t>
      </w:r>
      <w:bookmarkEnd w:id="0"/>
      <w:r w:rsidRPr="00BE33AE">
        <w:rPr>
          <w:rStyle w:val="a4"/>
          <w:color w:val="000000"/>
          <w:sz w:val="28"/>
          <w:szCs w:val="28"/>
        </w:rPr>
        <w:t>ГАПОУ «Еланский аграрный колледж»  в процессе учебной деятельности»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rStyle w:val="a4"/>
          <w:color w:val="000000"/>
          <w:sz w:val="28"/>
          <w:szCs w:val="28"/>
        </w:rPr>
        <w:t>1.    ОБЩИЕ ПОЛОЖЕНИЯ</w:t>
      </w:r>
      <w:r w:rsidRPr="00BE33AE">
        <w:rPr>
          <w:color w:val="000000"/>
          <w:sz w:val="28"/>
          <w:szCs w:val="28"/>
        </w:rPr>
        <w:t>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1.1.  Настоящее Положение регламентирует единые требования для всего педагогического коллектива и студентов колледжа по дневной и заочной формам обучения.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1.2.  Положение является обязательным для выполнения преподавателями, мастерами производственного обучения и студентами  колледжа.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1.3.  Председатели цикловых комиссий ежегодно в начале учебного года доводят содержание Положения до сведения педагогического коллектива и обучающихся колледжа.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rStyle w:val="a4"/>
          <w:color w:val="000000"/>
          <w:sz w:val="28"/>
          <w:szCs w:val="28"/>
        </w:rPr>
        <w:t>2.    ЕДИНЫЕ ТРЕБОВАНИЯ К ПРЕПОДАВАТЕЛЯМ И МАСТЕРАМ ПРОИЗВОДСТВЕННОГО ОБУЧЕНИЯ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2.1. Педагогический работник обязан соответствовать требованиям, предъявляемым к соответствующим квалификационным характеристикам.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 xml:space="preserve">2.2. Педагогический работник обязан обеспечить выполнение учебных планов и рабочих программ, достижение </w:t>
      </w:r>
      <w:proofErr w:type="gramStart"/>
      <w:r w:rsidRPr="00BE33AE">
        <w:rPr>
          <w:color w:val="000000"/>
          <w:sz w:val="28"/>
          <w:szCs w:val="28"/>
        </w:rPr>
        <w:t>обучающимися</w:t>
      </w:r>
      <w:proofErr w:type="gramEnd"/>
      <w:r w:rsidRPr="00BE33AE">
        <w:rPr>
          <w:color w:val="000000"/>
          <w:sz w:val="28"/>
          <w:szCs w:val="28"/>
        </w:rPr>
        <w:t xml:space="preserve"> уровня образования (федеральный государственный образовательный стандарт).</w:t>
      </w:r>
      <w:r w:rsidRPr="00BE33AE">
        <w:rPr>
          <w:rStyle w:val="a4"/>
          <w:color w:val="000000"/>
          <w:sz w:val="28"/>
          <w:szCs w:val="28"/>
        </w:rPr>
        <w:t> 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2.3.  Своевременно и аккуратно вести учет успеваемости и посещаемости студентов в соответствии с внутренними документами, принятыми в колледже.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2.4.  В установленные сроки выставлять аттестацию студентов в соответствии с внутренними  нормативными документами, принятыми в колледже.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2.5.  Вести записи в журналах учебных занятий одними (синими) чернилами, без помарок, исправлений, заклеивания.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2.6.  Отмечать отсутствующих, как правило, через  10 минут после начала учебного занятия.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 xml:space="preserve">2.7.  Не  имеет права удалять студентов из учебной кабинета (мастерской)  во время занятия. </w:t>
      </w:r>
      <w:proofErr w:type="gramStart"/>
      <w:r w:rsidRPr="00BE33AE">
        <w:rPr>
          <w:color w:val="000000"/>
          <w:sz w:val="28"/>
          <w:szCs w:val="28"/>
        </w:rPr>
        <w:t>Не может не допускать опоздавших до занятий.</w:t>
      </w:r>
      <w:proofErr w:type="gramEnd"/>
      <w:r w:rsidRPr="00BE33AE">
        <w:rPr>
          <w:color w:val="000000"/>
          <w:sz w:val="28"/>
          <w:szCs w:val="28"/>
        </w:rPr>
        <w:t xml:space="preserve"> Педагогический работник обязан отвечать за жизнь и здоровье студентов во время образовательного процесса.    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2.8.  Проводить дополнительные занятия со студентами.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2.9.  Своевременно и качественно выполнять поручения администрации и председателей ЦК, касающихся учебного процесса.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2.10.  Уважать личное достоинство студентов, не допускать действий и поступков, наносящих урон авторитету колледжа. Применение методов физического и психического насилия по отношению к студентам не допускается.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2.11.  Следить за коррективами в расписании, своевременно являться на занятия в случаях замены по производственной необходимости.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2.12.  Не начинать занятие без наличия журнала учебных занятий. После окончания занятия лично сдавать его в методический кабинет.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lastRenderedPageBreak/>
        <w:t>2.13.  Принимать пересдачу зачетов и промежуточных аттестаций в установленные  сроки, а экзаменационных и итоговых отметок – по направлениям, выданным учебной частью.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2.14.  Во время занятия отпускать студентов только в экстренных случаях. Не освобождать студентов от уроков для выполнения общественных поручений.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2.15.  Учебные занятия, экзамены проводить в соответствии с утвержденным расписанием. В период экзаменационной сессии не проводить никаких мероприятий.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2.16.  Во время учебных занятий заниматься непосредственной работой, не выходить из кабинета (лаборатории, мастерской), не выполнять общественную работу.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2.17.   В течение учебного времени педагогические работники приступают к очередным занятиям со звонком, задержка студентов на переменах, а также опоздание педагогических работников на занятия считается нарушением трудовой дисциплины.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2.18. Педагогический работник не имеет права отменять, удлинять, сокращать продолжительность уроков.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2.18. Педагогический работник не должен оставлять студентов в кабинетах одних, без педагогического работника.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 xml:space="preserve">2.19.  Руководителям  учебных групп быть со студентами при проведении  </w:t>
      </w:r>
      <w:proofErr w:type="spellStart"/>
      <w:r w:rsidRPr="00BE33AE">
        <w:rPr>
          <w:color w:val="000000"/>
          <w:sz w:val="28"/>
          <w:szCs w:val="28"/>
        </w:rPr>
        <w:t>общеколледжных</w:t>
      </w:r>
      <w:proofErr w:type="spellEnd"/>
      <w:r w:rsidRPr="00BE33AE">
        <w:rPr>
          <w:color w:val="000000"/>
          <w:sz w:val="28"/>
          <w:szCs w:val="28"/>
        </w:rPr>
        <w:t xml:space="preserve"> мероприятий и  санитарных дней, субботников и уборок территорий.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rStyle w:val="a4"/>
          <w:color w:val="000000"/>
          <w:sz w:val="28"/>
          <w:szCs w:val="28"/>
        </w:rPr>
        <w:t>3.    ЕДИНЫЕ  ТРЕБОВАНИЯ К  СТУДЕНТАМ. 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3.1.  Не  ходить в помещении колледжа в верхней одежде и головных уборах.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3.2.  Во время учебных занятий громко не разговаривать и не шуметь в коридорах.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3.3.  Быть вежливым, вставать при входе преподавателя в кабинет. При встрече первым приветствовать преподавателя и работников образовательной организации, быть опрятным и подтянутым. Следить за своей речью, не сквернословить.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3.4.  Бережно относиться с сохранности имущества, возмещать нанесенный материальный ущерб.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3.5.  Посещать учебные занятия и внеклассные мероприятия, не опаздывать и не допускать их пропуска без уважительной причины.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3.6.  При отсутствии на учебных занятиях по болезни или другим уважительным причинам в течение суток ставить в известность руководителя группы (старосту)  и сдавать им соответствующий оправдательный документ.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3.7.  Участвовать в общественно-полезном труде, санитарных уборках, уборках, закрепленной за группой территории и общественной жизни  группы и колледжа.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 xml:space="preserve">3.8.  </w:t>
      </w:r>
      <w:proofErr w:type="gramStart"/>
      <w:r w:rsidRPr="00BE33AE">
        <w:rPr>
          <w:color w:val="000000"/>
          <w:sz w:val="28"/>
          <w:szCs w:val="28"/>
        </w:rPr>
        <w:t xml:space="preserve">Осуществлять пересдачу семестровых экзаменов, </w:t>
      </w:r>
      <w:proofErr w:type="spellStart"/>
      <w:r w:rsidRPr="00BE33AE">
        <w:rPr>
          <w:color w:val="000000"/>
          <w:sz w:val="28"/>
          <w:szCs w:val="28"/>
        </w:rPr>
        <w:t>неаттестаций</w:t>
      </w:r>
      <w:proofErr w:type="spellEnd"/>
      <w:r w:rsidRPr="00BE33AE">
        <w:rPr>
          <w:color w:val="000000"/>
          <w:sz w:val="28"/>
          <w:szCs w:val="28"/>
        </w:rPr>
        <w:t xml:space="preserve"> по изучаемым дисциплинам и профессиональным модулям, отработку пропусков  занятий без уважительной причины в сроки, указанные во  внутренних  нормативных документах, принятыми в колледже.</w:t>
      </w:r>
      <w:proofErr w:type="gramEnd"/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lastRenderedPageBreak/>
        <w:t>3.9.  Бережно относиться к читательскому фонду, в случае порчи, утери книг возмещать ущерб согласно внутренним нормативным документам, принятым в колледже.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3.10.  Не курить в колледже (в тамбуре, туалетных комнатах и  др.) и на территории колледжа, не бросать  окурки и не плевать мимо урны.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3.11.    Не нарушать учебную, трудовую и общественную дисциплину.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3.12.    Во время занятий запрещается находиться  в столовой (кроме тех студентов, которые  там дежурят).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 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3.13.    Придерживаться правил социального общежития: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-         проявлять уважение к взрослым и сверстникам;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-         не допускать проявления грубости и вульгарности;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-         уважать взгляды и убеждения других людей;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-         уважать свободу и достоинство другого человека.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3.14. Заботиться о здоровье и безопасности собственной жизни и жизни своих товарищей.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3.15. Отключать сотовые телефоны во время занятий. Не оставлять сотовые телефоны во время занятий и на переменах в кабинетах. Администрация колледжа не несет ответственности за оставленные без присмотра личные вещи, в том числе сотовые телефоны.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3.16.    Стремиться вести здоровый образ жизни.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За появление в нетрезвом виде в стенах колледжа, а также за употребление наркотических и других одурманивающих сре</w:t>
      </w:r>
      <w:proofErr w:type="gramStart"/>
      <w:r w:rsidRPr="00BE33AE">
        <w:rPr>
          <w:color w:val="000000"/>
          <w:sz w:val="28"/>
          <w:szCs w:val="28"/>
        </w:rPr>
        <w:t>дств ст</w:t>
      </w:r>
      <w:proofErr w:type="gramEnd"/>
      <w:r w:rsidRPr="00BE33AE">
        <w:rPr>
          <w:color w:val="000000"/>
          <w:sz w:val="28"/>
          <w:szCs w:val="28"/>
        </w:rPr>
        <w:t>удент несет ответственность согласно Устава ГАПОУ «ЕЛАНСКИЙ АГРАРНЫЙ КОЛЛЕДЖ» </w:t>
      </w:r>
      <w:r w:rsidRPr="00BE33AE">
        <w:rPr>
          <w:rStyle w:val="a5"/>
          <w:b/>
          <w:bCs/>
          <w:color w:val="000000"/>
          <w:sz w:val="28"/>
          <w:szCs w:val="28"/>
        </w:rPr>
        <w:t>(отчисление)!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rStyle w:val="a5"/>
          <w:b/>
          <w:bCs/>
          <w:color w:val="000000"/>
          <w:sz w:val="28"/>
          <w:szCs w:val="28"/>
        </w:rPr>
        <w:t> Курение запрещено во всех помещениях колледжа и прилегающей к нему территории.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rStyle w:val="a5"/>
          <w:b/>
          <w:bCs/>
          <w:color w:val="000000"/>
          <w:sz w:val="28"/>
          <w:szCs w:val="28"/>
        </w:rPr>
        <w:t> </w:t>
      </w:r>
      <w:r w:rsidRPr="00BE33AE">
        <w:rPr>
          <w:color w:val="000000"/>
          <w:sz w:val="28"/>
          <w:szCs w:val="28"/>
        </w:rPr>
        <w:t>3.17. Соблюдать правила этикета и культуры общения: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-         сквернословие рассматривается как грубейшее нарушение правил внутреннего распорядка колледжа;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-         нахождение в колледже в верхней, спортивной одежде и одежде пляжного вида не допускается.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rStyle w:val="a5"/>
          <w:b/>
          <w:bCs/>
          <w:color w:val="000000"/>
          <w:sz w:val="28"/>
          <w:szCs w:val="28"/>
        </w:rPr>
        <w:t>Соблюдать правила поведение в столовой.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Студенты в верхней и рабочей одежде не обслуживаются.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3.18.    Систематически готовиться к занятиям в колледже.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3.19    Глубоко овладевать теоретическими знаниями и практическими навыками по специальности в соответствии с установленными требованиями, готовиться к самостоятельной трудовой деятельности.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3.20.    Посещать занятия согласно расписанию.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3а пропуски без уважительной причины студент несет дисциплинарную ответственность согласно Уставу ГАПОУ «ЕЛАНСКИЙ АГРАРНЫЙ КОЛЛЕДЖ» </w:t>
      </w:r>
      <w:r w:rsidRPr="00BE33AE">
        <w:rPr>
          <w:rStyle w:val="a5"/>
          <w:b/>
          <w:bCs/>
          <w:color w:val="000000"/>
          <w:sz w:val="28"/>
          <w:szCs w:val="28"/>
        </w:rPr>
        <w:t xml:space="preserve">(вызов на Совет общественности по профилактике правонарушений,  на заседание студенческого совета и </w:t>
      </w:r>
      <w:proofErr w:type="spellStart"/>
      <w:r w:rsidRPr="00BE33AE">
        <w:rPr>
          <w:rStyle w:val="a5"/>
          <w:b/>
          <w:bCs/>
          <w:color w:val="000000"/>
          <w:sz w:val="28"/>
          <w:szCs w:val="28"/>
        </w:rPr>
        <w:t>старостата</w:t>
      </w:r>
      <w:proofErr w:type="spellEnd"/>
      <w:r w:rsidRPr="00BE33AE">
        <w:rPr>
          <w:rStyle w:val="a5"/>
          <w:b/>
          <w:bCs/>
          <w:color w:val="000000"/>
          <w:sz w:val="28"/>
          <w:szCs w:val="28"/>
        </w:rPr>
        <w:t xml:space="preserve">, приостановка выплат стипендий, направление писем по месту работы </w:t>
      </w:r>
      <w:r w:rsidRPr="00BE33AE">
        <w:rPr>
          <w:rStyle w:val="a5"/>
          <w:b/>
          <w:bCs/>
          <w:color w:val="000000"/>
          <w:sz w:val="28"/>
          <w:szCs w:val="28"/>
        </w:rPr>
        <w:lastRenderedPageBreak/>
        <w:t>родителей, ПДН, КДН соответствующих районов, замечание, выговор, отчисление)!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rStyle w:val="a5"/>
          <w:b/>
          <w:bCs/>
          <w:color w:val="000000"/>
          <w:sz w:val="28"/>
          <w:szCs w:val="28"/>
        </w:rPr>
        <w:t> </w:t>
      </w:r>
      <w:r w:rsidRPr="00BE33AE">
        <w:rPr>
          <w:color w:val="000000"/>
          <w:sz w:val="28"/>
          <w:szCs w:val="28"/>
        </w:rPr>
        <w:t>3.21.    Приходить в колледж не позднее, чем за 15 минут до начала занятий.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 xml:space="preserve">3.22.    В случае опоздания студент обязан взять разрешение на посещение занятий у мастера </w:t>
      </w:r>
      <w:proofErr w:type="gramStart"/>
      <w:r w:rsidRPr="00BE33AE">
        <w:rPr>
          <w:color w:val="000000"/>
          <w:sz w:val="28"/>
          <w:szCs w:val="28"/>
        </w:rPr>
        <w:t>п</w:t>
      </w:r>
      <w:proofErr w:type="gramEnd"/>
      <w:r w:rsidRPr="00BE33AE">
        <w:rPr>
          <w:color w:val="000000"/>
          <w:sz w:val="28"/>
          <w:szCs w:val="28"/>
        </w:rPr>
        <w:t>/о, куратора  или дежурного администратора.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3.23.    В начале занятия староста группы обязан подать на подпись преподавателю рапортичку, с указанием отсутствующих на занятиях студентов.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3.24.    Выполнять в установленные сроки все виды заданий, предусмотренные учебными планами и программами.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3.25.    На занятиях физической культуры и здоровья обязательным является наличие спортивной формы.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3.26.     По окончании занятий оставить свое рабочее место в порядке, выйти из кабинета (лаборатории) для ее проветривания.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3.27.    Дежурить в кабинете согласно установленного куратором или мастером группы графика.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3.28.    Во время зачетов, экзаменов, итоговых занятий студент должен иметь при себе зачетную книжку.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3.29.    С целью углубления знаний и ликвидации неудовлетворительных отметок посещать дополнительные занятия по предметам (дисциплинам) в установленном порядке.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3.30.     Посещать классные часы согласно графику.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3.31.    Дежурить по колледжу, столовой.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3.32.     Подчиняться приказам и распоряжениям администрации колледжа.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3.33.    Заботиться о чести колледжа, его эстетичном виде, стараться поддерживать в чистоте и порядке территорию колледжа, соблюдать правила проживания в общежитии, рационально использовать энергетические и природные ресурсы, бережно относиться к окружающей среде.</w:t>
      </w:r>
    </w:p>
    <w:p w:rsidR="00BE33AE" w:rsidRPr="00BE33AE" w:rsidRDefault="00BE33AE" w:rsidP="00BE33A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3AE">
        <w:rPr>
          <w:color w:val="000000"/>
          <w:sz w:val="28"/>
          <w:szCs w:val="28"/>
        </w:rPr>
        <w:t>3.34.    Студенты  и их родители (лица их заменяющие) в соответствии с законодательством несут имущественную ответственность за порчу зданий и сооружений колледжа, учебного оборудования, инвентаря и другого имущества.</w:t>
      </w:r>
    </w:p>
    <w:p w:rsidR="00F9758D" w:rsidRDefault="00F9758D"/>
    <w:sectPr w:rsidR="00F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990"/>
    <w:multiLevelType w:val="multilevel"/>
    <w:tmpl w:val="96CA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E"/>
    <w:rsid w:val="00BE33AE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3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3AE"/>
    <w:rPr>
      <w:b/>
      <w:bCs/>
    </w:rPr>
  </w:style>
  <w:style w:type="character" w:styleId="a5">
    <w:name w:val="Emphasis"/>
    <w:basedOn w:val="a0"/>
    <w:uiPriority w:val="20"/>
    <w:qFormat/>
    <w:rsid w:val="00BE33AE"/>
    <w:rPr>
      <w:i/>
      <w:iCs/>
    </w:rPr>
  </w:style>
  <w:style w:type="character" w:styleId="a6">
    <w:name w:val="Hyperlink"/>
    <w:basedOn w:val="a0"/>
    <w:uiPriority w:val="99"/>
    <w:semiHidden/>
    <w:unhideWhenUsed/>
    <w:rsid w:val="00BE33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3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3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3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3AE"/>
    <w:rPr>
      <w:b/>
      <w:bCs/>
    </w:rPr>
  </w:style>
  <w:style w:type="character" w:styleId="a5">
    <w:name w:val="Emphasis"/>
    <w:basedOn w:val="a0"/>
    <w:uiPriority w:val="20"/>
    <w:qFormat/>
    <w:rsid w:val="00BE33AE"/>
    <w:rPr>
      <w:i/>
      <w:iCs/>
    </w:rPr>
  </w:style>
  <w:style w:type="character" w:styleId="a6">
    <w:name w:val="Hyperlink"/>
    <w:basedOn w:val="a0"/>
    <w:uiPriority w:val="99"/>
    <w:semiHidden/>
    <w:unhideWhenUsed/>
    <w:rsid w:val="00BE33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3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3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3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3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669">
          <w:marLeft w:val="0"/>
          <w:marRight w:val="0"/>
          <w:marTop w:val="0"/>
          <w:marBottom w:val="0"/>
          <w:divBdr>
            <w:top w:val="single" w:sz="6" w:space="2" w:color="B4BDC3"/>
            <w:left w:val="single" w:sz="6" w:space="2" w:color="B4BDC3"/>
            <w:bottom w:val="single" w:sz="6" w:space="2" w:color="B4BDC3"/>
            <w:right w:val="single" w:sz="6" w:space="2" w:color="B4BDC3"/>
          </w:divBdr>
        </w:div>
        <w:div w:id="417093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106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941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1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0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8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2018-05-14T11:33:00Z</dcterms:created>
  <dcterms:modified xsi:type="dcterms:W3CDTF">2018-05-14T11:36:00Z</dcterms:modified>
</cp:coreProperties>
</file>